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6BD4" w14:textId="77777777" w:rsidR="00E7439B" w:rsidRPr="00E7439B" w:rsidRDefault="00E7439B" w:rsidP="00E7439B">
      <w:pPr>
        <w:pStyle w:val="1RubrikGaramond"/>
      </w:pPr>
      <w:r w:rsidRPr="00E7439B">
        <w:t>Hållbarhet på Hummelholmen</w:t>
      </w:r>
    </w:p>
    <w:p w14:paraId="3BDC6B9A" w14:textId="77777777" w:rsidR="00E7439B" w:rsidRPr="00E7439B" w:rsidRDefault="00E7439B" w:rsidP="00E7439B">
      <w:pPr>
        <w:rPr>
          <w:lang w:val="sv-SE"/>
        </w:rPr>
        <w:sectPr w:rsidR="00E7439B" w:rsidRPr="00E7439B" w:rsidSect="00342A09">
          <w:footerReference w:type="first" r:id="rId9"/>
          <w:pgSz w:w="16820" w:h="11900" w:orient="landscape"/>
          <w:pgMar w:top="720" w:right="720" w:bottom="720" w:left="720" w:header="708" w:footer="708" w:gutter="0"/>
          <w:cols w:space="708"/>
          <w:titlePg/>
          <w:docGrid w:linePitch="360"/>
        </w:sectPr>
      </w:pPr>
    </w:p>
    <w:p w14:paraId="3D339798" w14:textId="28103F1D" w:rsidR="00E7439B" w:rsidRDefault="00E7439B" w:rsidP="00E7439B">
      <w:pPr>
        <w:pStyle w:val="Rubrik"/>
        <w:rPr>
          <w:sz w:val="40"/>
          <w:szCs w:val="40"/>
        </w:rPr>
      </w:pPr>
      <w:r>
        <w:rPr>
          <w:noProof/>
          <w:sz w:val="40"/>
          <w:szCs w:val="40"/>
        </w:rPr>
        <w:drawing>
          <wp:inline distT="0" distB="0" distL="0" distR="0" wp14:anchorId="12521035" wp14:editId="1D8A6903">
            <wp:extent cx="3044651" cy="3044651"/>
            <wp:effectExtent l="0" t="0" r="0" b="0"/>
            <wp:docPr id="977817" name="Bildobjekt 1" descr="En bild som visar text, cirkel, design,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817" name="Bildobjekt 1" descr="En bild som visar text, cirkel, design, logotyp&#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4651" cy="3044651"/>
                    </a:xfrm>
                    <a:prstGeom prst="rect">
                      <a:avLst/>
                    </a:prstGeom>
                  </pic:spPr>
                </pic:pic>
              </a:graphicData>
            </a:graphic>
          </wp:inline>
        </w:drawing>
      </w:r>
    </w:p>
    <w:p w14:paraId="1F4F57A6" w14:textId="71EE1284" w:rsidR="00E7439B" w:rsidRDefault="00E7439B" w:rsidP="00E7439B">
      <w:pPr>
        <w:spacing w:after="240" w:line="360" w:lineRule="auto"/>
        <w:rPr>
          <w:rFonts w:ascii="Garamond" w:hAnsi="Garamond"/>
          <w:sz w:val="20"/>
          <w:szCs w:val="20"/>
          <w:lang w:val="sv-SE"/>
        </w:rPr>
      </w:pPr>
      <w:r>
        <w:rPr>
          <w:rFonts w:ascii="Garamond" w:hAnsi="Garamond"/>
          <w:sz w:val="20"/>
          <w:szCs w:val="20"/>
          <w:lang w:val="sv-SE"/>
        </w:rPr>
        <w:br w:type="column"/>
      </w:r>
      <w:r w:rsidRPr="008C7687">
        <w:rPr>
          <w:rFonts w:ascii="Garamond" w:hAnsi="Garamond"/>
          <w:sz w:val="20"/>
          <w:szCs w:val="20"/>
          <w:lang w:val="sv-SE"/>
        </w:rPr>
        <w:t xml:space="preserve">Finlandssvenska baptistsamfund vill arbeta för en </w:t>
      </w:r>
      <w:r>
        <w:rPr>
          <w:rFonts w:ascii="Garamond" w:hAnsi="Garamond"/>
          <w:sz w:val="20"/>
          <w:szCs w:val="20"/>
          <w:lang w:val="sv-SE"/>
        </w:rPr>
        <w:t>trygg</w:t>
      </w:r>
      <w:r w:rsidRPr="008C7687">
        <w:rPr>
          <w:rFonts w:ascii="Garamond" w:hAnsi="Garamond"/>
          <w:sz w:val="20"/>
          <w:szCs w:val="20"/>
          <w:lang w:val="sv-SE"/>
        </w:rPr>
        <w:t xml:space="preserve"> framtid för vår planet och för de människor som tar del av verksamhet</w:t>
      </w:r>
      <w:r>
        <w:rPr>
          <w:rFonts w:ascii="Garamond" w:hAnsi="Garamond"/>
          <w:sz w:val="20"/>
          <w:szCs w:val="20"/>
          <w:lang w:val="sv-SE"/>
        </w:rPr>
        <w:t>en på Hummelholmen; besökare</w:t>
      </w:r>
      <w:r w:rsidRPr="008C7687">
        <w:rPr>
          <w:rFonts w:ascii="Garamond" w:hAnsi="Garamond"/>
          <w:sz w:val="20"/>
          <w:szCs w:val="20"/>
          <w:lang w:val="sv-SE"/>
        </w:rPr>
        <w:t xml:space="preserve">, deltagare, samarbetspartners, anställda </w:t>
      </w:r>
      <w:r>
        <w:rPr>
          <w:rFonts w:ascii="Garamond" w:hAnsi="Garamond"/>
          <w:sz w:val="20"/>
          <w:szCs w:val="20"/>
          <w:lang w:val="sv-SE"/>
        </w:rPr>
        <w:t>och</w:t>
      </w:r>
      <w:r w:rsidRPr="008C7687">
        <w:rPr>
          <w:rFonts w:ascii="Garamond" w:hAnsi="Garamond"/>
          <w:sz w:val="20"/>
          <w:szCs w:val="20"/>
          <w:lang w:val="sv-SE"/>
        </w:rPr>
        <w:t xml:space="preserve"> frivilligarbetare</w:t>
      </w:r>
      <w:r>
        <w:rPr>
          <w:rFonts w:ascii="Garamond" w:hAnsi="Garamond"/>
          <w:sz w:val="20"/>
          <w:szCs w:val="20"/>
          <w:lang w:val="sv-SE"/>
        </w:rPr>
        <w:t xml:space="preserve"> – alla som kommer till Humle omfattas av hållbarhetsarbetet på något sätt.</w:t>
      </w:r>
    </w:p>
    <w:p w14:paraId="28EA1742" w14:textId="2BD8BF0F" w:rsidR="00E7439B" w:rsidRPr="00E7439B" w:rsidRDefault="00E7439B" w:rsidP="00E7439B">
      <w:pPr>
        <w:spacing w:after="240" w:line="360" w:lineRule="auto"/>
        <w:rPr>
          <w:rFonts w:ascii="Garamond" w:hAnsi="Garamond"/>
          <w:sz w:val="20"/>
          <w:szCs w:val="20"/>
          <w:lang w:val="sv-SE"/>
        </w:rPr>
      </w:pPr>
      <w:r>
        <w:rPr>
          <w:rFonts w:ascii="Garamond" w:hAnsi="Garamond"/>
          <w:sz w:val="20"/>
          <w:szCs w:val="20"/>
          <w:lang w:val="sv-SE"/>
        </w:rPr>
        <w:t xml:space="preserve">Detta dokument är en ett av verktygen i Hummelholmens hållbarhetsmanual. Med detta </w:t>
      </w:r>
      <w:r w:rsidRPr="00352119">
        <w:rPr>
          <w:rFonts w:ascii="Garamond" w:hAnsi="Garamond"/>
          <w:b/>
          <w:bCs/>
          <w:sz w:val="20"/>
          <w:szCs w:val="20"/>
          <w:lang w:val="sv-SE"/>
        </w:rPr>
        <w:t>utvärderingsverktyg</w:t>
      </w:r>
      <w:r>
        <w:rPr>
          <w:rFonts w:ascii="Garamond" w:hAnsi="Garamond"/>
          <w:sz w:val="20"/>
          <w:szCs w:val="20"/>
          <w:lang w:val="sv-SE"/>
        </w:rPr>
        <w:t xml:space="preserve"> kan vi tillsammans (från lite olika perspektiv beroende på ansvarsområde/verksamhet) gemensamt och kontinuerligt fundera över hållbarhet, både ur ett socialt, ekonomiskt, miljömässigt och inte minst andligt perspektiv. Verktyget är tänkt att vara i ständig utveckling. Känn er fria att reflektera fritt kring frågeställningarna samt att lägga till frågor i formuläret. Tanken är inte att svara på samtliga frågor under ett utvärderingssamtal utan satsa på att reflektera kring 5 frågor varje kväll under lägret / tillfället. Efter en större helhet som till exempel ett läger eller talkoprojekt är det bra att avsätta tid för att gå igenom samtliga frågor. </w:t>
      </w:r>
    </w:p>
    <w:p w14:paraId="0C4F9C69" w14:textId="2FA44EBF" w:rsidR="00E7439B" w:rsidRDefault="00E7439B" w:rsidP="00E7439B">
      <w:pPr>
        <w:spacing w:after="240" w:line="360" w:lineRule="auto"/>
        <w:rPr>
          <w:rFonts w:ascii="Garamond" w:hAnsi="Garamond"/>
          <w:sz w:val="20"/>
          <w:szCs w:val="20"/>
          <w:lang w:val="sv-SE"/>
        </w:rPr>
      </w:pPr>
      <w:r w:rsidRPr="00217A1B">
        <w:rPr>
          <w:rFonts w:ascii="Garamond" w:hAnsi="Garamond"/>
          <w:b/>
          <w:bCs/>
          <w:sz w:val="20"/>
          <w:szCs w:val="20"/>
          <w:lang w:val="sv-SE"/>
        </w:rPr>
        <w:t>Miljömässig hållbarhet</w:t>
      </w:r>
      <w:r>
        <w:rPr>
          <w:rFonts w:ascii="Garamond" w:hAnsi="Garamond"/>
          <w:sz w:val="20"/>
          <w:szCs w:val="20"/>
          <w:lang w:val="sv-SE"/>
        </w:rPr>
        <w:t xml:space="preserve"> </w:t>
      </w:r>
      <w:r w:rsidRPr="008C7687">
        <w:rPr>
          <w:rFonts w:ascii="Garamond" w:hAnsi="Garamond"/>
          <w:sz w:val="20"/>
          <w:szCs w:val="20"/>
          <w:lang w:val="sv-SE"/>
        </w:rPr>
        <w:t xml:space="preserve">är en av vår tids största utmaningar. </w:t>
      </w:r>
      <w:r>
        <w:rPr>
          <w:rFonts w:ascii="Garamond" w:hAnsi="Garamond"/>
          <w:sz w:val="20"/>
          <w:szCs w:val="20"/>
          <w:lang w:val="sv-SE"/>
        </w:rPr>
        <w:t>Naturens resurser nyttjas på ett icke hållbart sätt, jordens resurser är ändliga. Därför är det viktigt att hela tiden fästa vikt vid bland annat materialval, planering, resursanvändning, energifrågor och återbruk.</w:t>
      </w:r>
      <w:r>
        <w:rPr>
          <w:rFonts w:ascii="Garamond" w:hAnsi="Garamond"/>
          <w:sz w:val="20"/>
          <w:szCs w:val="20"/>
          <w:lang w:val="sv-SE"/>
        </w:rPr>
        <w:br w:type="column"/>
      </w:r>
      <w:r w:rsidRPr="00FC7F00">
        <w:rPr>
          <w:rFonts w:ascii="Garamond" w:hAnsi="Garamond"/>
          <w:b/>
          <w:bCs/>
          <w:sz w:val="20"/>
          <w:szCs w:val="20"/>
          <w:lang w:val="sv-SE"/>
        </w:rPr>
        <w:t>Social hållbarhet</w:t>
      </w:r>
      <w:r>
        <w:rPr>
          <w:rFonts w:ascii="Garamond" w:hAnsi="Garamond"/>
          <w:sz w:val="20"/>
          <w:szCs w:val="20"/>
          <w:lang w:val="sv-SE"/>
        </w:rPr>
        <w:t xml:space="preserve"> handlar om bland annat om jämlikhet, mellanmänsklighet och inkludering, tillgänglighet, välmående och känslan av delaktighet. Detta är kärnfrågor på Humle.</w:t>
      </w:r>
    </w:p>
    <w:p w14:paraId="04DC4F31" w14:textId="44504636" w:rsidR="00E7439B" w:rsidRDefault="00E7439B" w:rsidP="00E7439B">
      <w:pPr>
        <w:spacing w:after="240" w:line="360" w:lineRule="auto"/>
        <w:rPr>
          <w:rFonts w:ascii="Garamond" w:hAnsi="Garamond"/>
          <w:sz w:val="20"/>
          <w:szCs w:val="20"/>
          <w:lang w:val="sv-SE"/>
        </w:rPr>
      </w:pPr>
      <w:r w:rsidRPr="00E7439B">
        <w:rPr>
          <w:rFonts w:ascii="Garamond" w:hAnsi="Garamond"/>
          <w:b/>
          <w:bCs/>
          <w:sz w:val="20"/>
          <w:szCs w:val="20"/>
          <w:lang w:val="sv-SE"/>
        </w:rPr>
        <w:t>E</w:t>
      </w:r>
      <w:r w:rsidRPr="00FC7F00">
        <w:rPr>
          <w:rFonts w:ascii="Garamond" w:hAnsi="Garamond"/>
          <w:b/>
          <w:bCs/>
          <w:sz w:val="20"/>
          <w:szCs w:val="20"/>
          <w:lang w:val="sv-SE"/>
        </w:rPr>
        <w:t>konomisk hållbarhet</w:t>
      </w:r>
      <w:r>
        <w:rPr>
          <w:rFonts w:ascii="Garamond" w:hAnsi="Garamond"/>
          <w:sz w:val="20"/>
          <w:szCs w:val="20"/>
          <w:lang w:val="sv-SE"/>
        </w:rPr>
        <w:t xml:space="preserve"> på Humle handlar om att planera och driva verksamheten så att både ekonomiska och talkomässiga resurser är tillräckliga och långsiktigt disponerade. I en verksamhet som i stor utsträckning bygger på frivilliginsatser är värnandet om dessa avgörande. Allt detta är ett stort pussel vi alla behöver bidra till. </w:t>
      </w:r>
    </w:p>
    <w:p w14:paraId="5399381A" w14:textId="24008DE5" w:rsidR="00E7439B" w:rsidRDefault="00E7439B" w:rsidP="00E7439B">
      <w:pPr>
        <w:spacing w:after="240" w:line="360" w:lineRule="auto"/>
        <w:rPr>
          <w:rFonts w:ascii="Garamond" w:hAnsi="Garamond"/>
          <w:sz w:val="20"/>
          <w:szCs w:val="20"/>
          <w:lang w:val="sv-SE"/>
        </w:rPr>
      </w:pPr>
      <w:r w:rsidRPr="00FC7F00">
        <w:rPr>
          <w:rFonts w:ascii="Garamond" w:hAnsi="Garamond"/>
          <w:b/>
          <w:bCs/>
          <w:sz w:val="20"/>
          <w:szCs w:val="20"/>
          <w:lang w:val="sv-SE"/>
        </w:rPr>
        <w:t>Andlig hållbarhet</w:t>
      </w:r>
      <w:r>
        <w:rPr>
          <w:rFonts w:ascii="Garamond" w:hAnsi="Garamond"/>
          <w:sz w:val="20"/>
          <w:szCs w:val="20"/>
          <w:lang w:val="sv-SE"/>
        </w:rPr>
        <w:t xml:space="preserve"> innebär att vi är i dialog gällande existentiella och andliga frågor. Vi baserar vår verksamhet på kristen tro och omsorg om medmänskan. Vi stöder satsningar på barn och unga och vi värnar om Hummelholmen som en plats för Gudsmöten och samtal på djupet. </w:t>
      </w:r>
    </w:p>
    <w:p w14:paraId="02672480" w14:textId="0107CB32" w:rsidR="00E7439B" w:rsidRDefault="00E7439B" w:rsidP="00E70D44">
      <w:pPr>
        <w:spacing w:after="240" w:line="360" w:lineRule="auto"/>
        <w:rPr>
          <w:rFonts w:ascii="Garamond" w:hAnsi="Garamond"/>
          <w:sz w:val="20"/>
          <w:szCs w:val="20"/>
          <w:lang w:val="sv-SE"/>
        </w:rPr>
        <w:sectPr w:rsidR="00E7439B" w:rsidSect="00E7439B">
          <w:type w:val="continuous"/>
          <w:pgSz w:w="16820" w:h="11900" w:orient="landscape"/>
          <w:pgMar w:top="720" w:right="720" w:bottom="720" w:left="720" w:header="708" w:footer="708" w:gutter="0"/>
          <w:cols w:num="3" w:space="708"/>
          <w:docGrid w:linePitch="360"/>
        </w:sectPr>
      </w:pPr>
      <w:r>
        <w:rPr>
          <w:rFonts w:ascii="Garamond" w:hAnsi="Garamond"/>
          <w:sz w:val="20"/>
          <w:szCs w:val="20"/>
          <w:lang w:val="sv-SE"/>
        </w:rPr>
        <w:t xml:space="preserve">Detta utvärderingsverktyg har fyra olika utgångspunkter, beroende på vilken typ av verksamhet som utvärderas (kök, fastighet, lägerverksamhet och talkoprojekt). Utvärderingsverktyget används kontinuerligt för en ständigt pågående utveckling mot ett mer och mer hållbart område. </w:t>
      </w:r>
    </w:p>
    <w:p w14:paraId="5BD0129B" w14:textId="77777777" w:rsidR="00E7439B" w:rsidRDefault="00E7439B" w:rsidP="00E7439B">
      <w:pPr>
        <w:spacing w:before="120" w:line="360" w:lineRule="auto"/>
        <w:rPr>
          <w:rFonts w:ascii="Garamond" w:hAnsi="Garamond"/>
          <w:sz w:val="20"/>
          <w:szCs w:val="20"/>
          <w:lang w:val="sv-SE"/>
        </w:rPr>
      </w:pPr>
    </w:p>
    <w:p w14:paraId="494703AD" w14:textId="230ADD03" w:rsidR="00B74D7B" w:rsidRPr="00E70D44" w:rsidRDefault="00E7439B" w:rsidP="00E70D44">
      <w:pPr>
        <w:rPr>
          <w:lang w:val="sv-SE"/>
        </w:rPr>
        <w:sectPr w:rsidR="00B74D7B" w:rsidRPr="00E70D44" w:rsidSect="00E7439B">
          <w:type w:val="continuous"/>
          <w:pgSz w:w="16820" w:h="11900" w:orient="landscape"/>
          <w:pgMar w:top="720" w:right="720" w:bottom="720" w:left="720" w:header="708" w:footer="708" w:gutter="0"/>
          <w:cols w:num="2" w:space="708"/>
          <w:docGrid w:linePitch="360"/>
        </w:sectPr>
      </w:pPr>
      <w:r>
        <w:rPr>
          <w:lang w:val="sv-SE"/>
        </w:rPr>
        <w:br w:type="page"/>
      </w:r>
    </w:p>
    <w:p w14:paraId="2DDABC3B" w14:textId="1C8945B5" w:rsidR="00E7439B" w:rsidRDefault="00E7439B" w:rsidP="00E7439B">
      <w:pPr>
        <w:pStyle w:val="1RubrikGaramond"/>
      </w:pPr>
      <w:r w:rsidRPr="00B933C4">
        <w:lastRenderedPageBreak/>
        <w:t>KÖK och kosthållning</w:t>
      </w:r>
    </w:p>
    <w:p w14:paraId="4464DFEF" w14:textId="722C08FD" w:rsidR="00B74D7B" w:rsidRDefault="00B74D7B" w:rsidP="00B74D7B">
      <w:pPr>
        <w:spacing w:line="360" w:lineRule="auto"/>
        <w:rPr>
          <w:rFonts w:ascii="Garamond" w:hAnsi="Garamond"/>
          <w:b/>
          <w:bCs/>
          <w:sz w:val="20"/>
          <w:szCs w:val="20"/>
          <w:lang w:val="sv-SE"/>
        </w:rPr>
        <w:sectPr w:rsidR="00B74D7B" w:rsidSect="00B74D7B">
          <w:type w:val="continuous"/>
          <w:pgSz w:w="16820" w:h="11900" w:orient="landscape"/>
          <w:pgMar w:top="720" w:right="720" w:bottom="720" w:left="720" w:header="708" w:footer="708" w:gutter="0"/>
          <w:cols w:space="708"/>
          <w:docGrid w:linePitch="360"/>
        </w:sectPr>
      </w:pPr>
    </w:p>
    <w:tbl>
      <w:tblPr>
        <w:tblStyle w:val="Tabellrutnt"/>
        <w:tblW w:w="15312" w:type="dxa"/>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tblCellMar>
        <w:tblLook w:val="04A0" w:firstRow="1" w:lastRow="0" w:firstColumn="1" w:lastColumn="0" w:noHBand="0" w:noVBand="1"/>
      </w:tblPr>
      <w:tblGrid>
        <w:gridCol w:w="3827"/>
        <w:gridCol w:w="3827"/>
        <w:gridCol w:w="3829"/>
        <w:gridCol w:w="3829"/>
      </w:tblGrid>
      <w:tr w:rsidR="00B74D7B" w14:paraId="52191A9B" w14:textId="77777777" w:rsidTr="00B74D7B">
        <w:trPr>
          <w:trHeight w:val="189"/>
        </w:trPr>
        <w:tc>
          <w:tcPr>
            <w:tcW w:w="3827" w:type="dxa"/>
          </w:tcPr>
          <w:p w14:paraId="01BF8B03" w14:textId="70F6990C" w:rsidR="00B74D7B" w:rsidRPr="00B74D7B" w:rsidRDefault="00B74D7B" w:rsidP="00B74D7B">
            <w:pPr>
              <w:spacing w:line="360" w:lineRule="auto"/>
              <w:rPr>
                <w:rFonts w:ascii="Garamond" w:hAnsi="Garamond"/>
                <w:b/>
                <w:bCs/>
                <w:sz w:val="20"/>
                <w:szCs w:val="20"/>
                <w:lang w:val="sv-SE"/>
              </w:rPr>
            </w:pPr>
            <w:r w:rsidRPr="00B74D7B">
              <w:rPr>
                <w:rFonts w:ascii="Garamond" w:hAnsi="Garamond"/>
                <w:b/>
                <w:bCs/>
                <w:sz w:val="20"/>
                <w:szCs w:val="20"/>
                <w:lang w:val="sv-SE"/>
              </w:rPr>
              <w:t>Läger:</w:t>
            </w:r>
            <w:r w:rsidRPr="00B74D7B">
              <w:rPr>
                <w:rFonts w:ascii="Garamond" w:hAnsi="Garamond"/>
                <w:sz w:val="20"/>
                <w:szCs w:val="20"/>
                <w:lang w:val="sv-SE"/>
              </w:rPr>
              <w:t xml:space="preserve"> </w:t>
            </w:r>
          </w:p>
        </w:tc>
        <w:tc>
          <w:tcPr>
            <w:tcW w:w="3827" w:type="dxa"/>
          </w:tcPr>
          <w:p w14:paraId="2C44B274" w14:textId="5DAB8878" w:rsidR="00B74D7B" w:rsidRPr="00B74D7B" w:rsidRDefault="00B74D7B" w:rsidP="00B74D7B">
            <w:pPr>
              <w:spacing w:line="360" w:lineRule="auto"/>
              <w:rPr>
                <w:rFonts w:ascii="Garamond" w:hAnsi="Garamond"/>
                <w:b/>
                <w:bCs/>
                <w:sz w:val="20"/>
                <w:szCs w:val="20"/>
                <w:lang w:val="sv-SE"/>
              </w:rPr>
            </w:pPr>
            <w:r w:rsidRPr="00B74D7B">
              <w:rPr>
                <w:rFonts w:ascii="Garamond" w:hAnsi="Garamond"/>
                <w:b/>
                <w:bCs/>
                <w:sz w:val="20"/>
                <w:szCs w:val="20"/>
                <w:lang w:val="sv-SE"/>
              </w:rPr>
              <w:t>Datum:</w:t>
            </w:r>
            <w:r w:rsidRPr="00B74D7B">
              <w:rPr>
                <w:rFonts w:ascii="Garamond" w:hAnsi="Garamond"/>
                <w:sz w:val="20"/>
                <w:szCs w:val="20"/>
                <w:lang w:val="sv-SE"/>
              </w:rPr>
              <w:t xml:space="preserve"> </w:t>
            </w:r>
          </w:p>
        </w:tc>
        <w:tc>
          <w:tcPr>
            <w:tcW w:w="3829" w:type="dxa"/>
          </w:tcPr>
          <w:p w14:paraId="627EE71B" w14:textId="189F5556" w:rsidR="00B74D7B" w:rsidRPr="00B74D7B" w:rsidRDefault="00B74D7B" w:rsidP="00B74D7B">
            <w:pPr>
              <w:spacing w:line="360" w:lineRule="auto"/>
              <w:rPr>
                <w:rFonts w:ascii="Garamond" w:hAnsi="Garamond"/>
                <w:b/>
                <w:bCs/>
                <w:sz w:val="20"/>
                <w:szCs w:val="20"/>
                <w:lang w:val="sv-SE"/>
              </w:rPr>
            </w:pPr>
            <w:r w:rsidRPr="00B74D7B">
              <w:rPr>
                <w:rFonts w:ascii="Garamond" w:hAnsi="Garamond"/>
                <w:b/>
                <w:bCs/>
                <w:sz w:val="20"/>
                <w:szCs w:val="20"/>
                <w:lang w:val="sv-SE"/>
              </w:rPr>
              <w:t>Personal:</w:t>
            </w:r>
            <w:r w:rsidRPr="00B74D7B">
              <w:rPr>
                <w:rFonts w:ascii="Garamond" w:hAnsi="Garamond"/>
                <w:sz w:val="20"/>
                <w:szCs w:val="20"/>
                <w:lang w:val="sv-SE"/>
              </w:rPr>
              <w:t xml:space="preserve"> </w:t>
            </w:r>
          </w:p>
        </w:tc>
        <w:tc>
          <w:tcPr>
            <w:tcW w:w="3829" w:type="dxa"/>
          </w:tcPr>
          <w:p w14:paraId="3974D4EB" w14:textId="339993BE" w:rsidR="00B74D7B" w:rsidRPr="00B74D7B" w:rsidRDefault="00B74D7B" w:rsidP="00B74D7B">
            <w:pPr>
              <w:spacing w:line="360" w:lineRule="auto"/>
              <w:rPr>
                <w:rFonts w:ascii="Garamond" w:hAnsi="Garamond"/>
                <w:b/>
                <w:bCs/>
                <w:sz w:val="20"/>
                <w:szCs w:val="20"/>
                <w:lang w:val="sv-SE"/>
              </w:rPr>
            </w:pPr>
            <w:r w:rsidRPr="00B74D7B">
              <w:rPr>
                <w:rFonts w:ascii="Garamond" w:hAnsi="Garamond"/>
                <w:b/>
                <w:bCs/>
                <w:sz w:val="20"/>
                <w:szCs w:val="20"/>
                <w:lang w:val="sv-SE"/>
              </w:rPr>
              <w:t>Antal personer på området:</w:t>
            </w:r>
            <w:r w:rsidRPr="00B74D7B">
              <w:rPr>
                <w:rFonts w:ascii="Garamond" w:hAnsi="Garamond"/>
                <w:sz w:val="20"/>
                <w:szCs w:val="20"/>
                <w:lang w:val="sv-SE"/>
              </w:rPr>
              <w:t xml:space="preserve"> </w:t>
            </w:r>
          </w:p>
        </w:tc>
      </w:tr>
    </w:tbl>
    <w:p w14:paraId="243368F6" w14:textId="77777777" w:rsidR="00B74D7B" w:rsidRDefault="00B74D7B" w:rsidP="00B74D7B">
      <w:pPr>
        <w:spacing w:line="360" w:lineRule="auto"/>
        <w:rPr>
          <w:rFonts w:ascii="Garamond" w:hAnsi="Garamond"/>
          <w:sz w:val="20"/>
          <w:szCs w:val="20"/>
          <w:lang w:val="sv-SE"/>
        </w:rPr>
      </w:pPr>
    </w:p>
    <w:p w14:paraId="32A39990" w14:textId="77777777" w:rsidR="00B74D7B" w:rsidRDefault="00B74D7B" w:rsidP="00B74D7B">
      <w:pPr>
        <w:spacing w:line="360" w:lineRule="auto"/>
        <w:rPr>
          <w:rFonts w:ascii="Garamond" w:hAnsi="Garamond"/>
          <w:sz w:val="20"/>
          <w:szCs w:val="20"/>
          <w:lang w:val="sv-SE"/>
        </w:rPr>
        <w:sectPr w:rsidR="00B74D7B" w:rsidSect="00B74D7B">
          <w:type w:val="continuous"/>
          <w:pgSz w:w="16820" w:h="11900" w:orient="landscape"/>
          <w:pgMar w:top="720" w:right="720" w:bottom="720" w:left="720" w:header="708" w:footer="708" w:gutter="0"/>
          <w:cols w:space="708"/>
          <w:docGrid w:linePitch="360"/>
        </w:sectPr>
      </w:pPr>
    </w:p>
    <w:p w14:paraId="22625D57" w14:textId="77777777" w:rsidR="00B74D7B" w:rsidRPr="00EB1B0C" w:rsidRDefault="00B74D7B" w:rsidP="00B74D7B">
      <w:pPr>
        <w:spacing w:line="360" w:lineRule="auto"/>
        <w:rPr>
          <w:rFonts w:ascii="Garamond" w:hAnsi="Garamond"/>
          <w:sz w:val="20"/>
          <w:szCs w:val="20"/>
          <w:lang w:val="sv-SE"/>
        </w:rPr>
      </w:pPr>
      <w:r>
        <w:rPr>
          <w:rFonts w:ascii="Garamond" w:hAnsi="Garamond"/>
          <w:sz w:val="20"/>
          <w:szCs w:val="20"/>
          <w:lang w:val="sv-SE"/>
        </w:rPr>
        <w:t xml:space="preserve">Allmänt: Vi strävar efter att använda lokala/regionala ingredienser enligt säsong och att tillreda mat som orsakar så lite matsvinn som möjligt. I den mån mat blir över fryses den alltid in för att användas senare. </w:t>
      </w:r>
    </w:p>
    <w:p w14:paraId="473A232A" w14:textId="77777777" w:rsidR="00B74D7B" w:rsidRDefault="00B74D7B" w:rsidP="00B74D7B">
      <w:pPr>
        <w:spacing w:line="360" w:lineRule="auto"/>
        <w:rPr>
          <w:rFonts w:ascii="Garamond" w:hAnsi="Garamond"/>
          <w:sz w:val="20"/>
          <w:szCs w:val="20"/>
          <w:lang w:val="sv-SE"/>
        </w:rPr>
        <w:sectPr w:rsidR="00B74D7B" w:rsidSect="00B74D7B">
          <w:type w:val="continuous"/>
          <w:pgSz w:w="16820" w:h="11900" w:orient="landscape"/>
          <w:pgMar w:top="720" w:right="720" w:bottom="720" w:left="720" w:header="708" w:footer="708" w:gutter="0"/>
          <w:cols w:space="708"/>
          <w:docGrid w:linePitch="360"/>
        </w:sectPr>
      </w:pPr>
    </w:p>
    <w:p w14:paraId="1264EA57" w14:textId="77F8E47C" w:rsidR="00B74D7B" w:rsidRDefault="00B74D7B" w:rsidP="00B74D7B">
      <w:pPr>
        <w:spacing w:line="360" w:lineRule="auto"/>
        <w:rPr>
          <w:rFonts w:ascii="Garamond" w:hAnsi="Garamond"/>
          <w:sz w:val="20"/>
          <w:szCs w:val="20"/>
          <w:lang w:val="sv-SE"/>
        </w:rPr>
      </w:pPr>
    </w:p>
    <w:tbl>
      <w:tblPr>
        <w:tblStyle w:val="Oformateradtabell3"/>
        <w:tblW w:w="15415" w:type="dxa"/>
        <w:tblCellMar>
          <w:top w:w="85" w:type="dxa"/>
          <w:bottom w:w="85" w:type="dxa"/>
        </w:tblCellMar>
        <w:tblLook w:val="04A0" w:firstRow="1" w:lastRow="0" w:firstColumn="1" w:lastColumn="0" w:noHBand="0" w:noVBand="1"/>
      </w:tblPr>
      <w:tblGrid>
        <w:gridCol w:w="2363"/>
        <w:gridCol w:w="2171"/>
        <w:gridCol w:w="2181"/>
        <w:gridCol w:w="2176"/>
        <w:gridCol w:w="2180"/>
        <w:gridCol w:w="2167"/>
        <w:gridCol w:w="2177"/>
      </w:tblGrid>
      <w:tr w:rsidR="00B74D7B" w14:paraId="724D4F40" w14:textId="77777777" w:rsidTr="0059477C">
        <w:trPr>
          <w:cnfStyle w:val="100000000000" w:firstRow="1" w:lastRow="0" w:firstColumn="0" w:lastColumn="0" w:oddVBand="0" w:evenVBand="0" w:oddHBand="0" w:evenHBand="0" w:firstRowFirstColumn="0" w:firstRowLastColumn="0" w:lastRowFirstColumn="0" w:lastRowLastColumn="0"/>
          <w:trHeight w:val="428"/>
          <w:tblHeader/>
        </w:trPr>
        <w:tc>
          <w:tcPr>
            <w:cnfStyle w:val="001000000100" w:firstRow="0" w:lastRow="0" w:firstColumn="1" w:lastColumn="0" w:oddVBand="0" w:evenVBand="0" w:oddHBand="0" w:evenHBand="0" w:firstRowFirstColumn="1" w:firstRowLastColumn="0" w:lastRowFirstColumn="0" w:lastRowLastColumn="0"/>
            <w:tcW w:w="2363" w:type="dxa"/>
            <w:tcBorders>
              <w:bottom w:val="none" w:sz="0" w:space="0" w:color="auto"/>
            </w:tcBorders>
            <w:shd w:val="clear" w:color="auto" w:fill="63A2BD"/>
          </w:tcPr>
          <w:p w14:paraId="4289E388" w14:textId="1D21AD3C" w:rsidR="00B74D7B" w:rsidRPr="0080524B" w:rsidRDefault="00B74D7B" w:rsidP="00B74D7B">
            <w:pPr>
              <w:pStyle w:val="tabell"/>
              <w:rPr>
                <w:color w:val="FFFFFF" w:themeColor="background1"/>
              </w:rPr>
            </w:pPr>
            <w:r w:rsidRPr="0080524B">
              <w:rPr>
                <w:caps w:val="0"/>
                <w:color w:val="FFFFFF" w:themeColor="background1"/>
              </w:rPr>
              <w:t>Fråga</w:t>
            </w:r>
          </w:p>
        </w:tc>
        <w:tc>
          <w:tcPr>
            <w:tcW w:w="2171" w:type="dxa"/>
            <w:tcBorders>
              <w:bottom w:val="none" w:sz="0" w:space="0" w:color="auto"/>
            </w:tcBorders>
            <w:shd w:val="clear" w:color="auto" w:fill="63A2BD"/>
          </w:tcPr>
          <w:p w14:paraId="3EEAA9EE" w14:textId="795CF19E" w:rsidR="00B74D7B" w:rsidRPr="0080524B" w:rsidRDefault="00B74D7B" w:rsidP="00B74D7B">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Nuläget</w:t>
            </w:r>
          </w:p>
        </w:tc>
        <w:tc>
          <w:tcPr>
            <w:tcW w:w="2181" w:type="dxa"/>
            <w:tcBorders>
              <w:bottom w:val="none" w:sz="0" w:space="0" w:color="auto"/>
            </w:tcBorders>
            <w:shd w:val="clear" w:color="auto" w:fill="63A2BD"/>
          </w:tcPr>
          <w:p w14:paraId="4B85DAEA" w14:textId="1CB25E3C" w:rsidR="00B74D7B" w:rsidRPr="0080524B" w:rsidRDefault="00B74D7B" w:rsidP="00B74D7B">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Vad kan vi göra annorlunda?</w:t>
            </w:r>
          </w:p>
        </w:tc>
        <w:tc>
          <w:tcPr>
            <w:tcW w:w="2176" w:type="dxa"/>
            <w:tcBorders>
              <w:bottom w:val="none" w:sz="0" w:space="0" w:color="auto"/>
            </w:tcBorders>
            <w:shd w:val="clear" w:color="auto" w:fill="63A2BD"/>
          </w:tcPr>
          <w:p w14:paraId="692C1979" w14:textId="04BE9DF3" w:rsidR="00B74D7B" w:rsidRPr="0080524B" w:rsidRDefault="00B74D7B" w:rsidP="00B74D7B">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Vad kan vi direkt förbättra?</w:t>
            </w:r>
          </w:p>
        </w:tc>
        <w:tc>
          <w:tcPr>
            <w:tcW w:w="2180" w:type="dxa"/>
            <w:tcBorders>
              <w:bottom w:val="none" w:sz="0" w:space="0" w:color="auto"/>
            </w:tcBorders>
            <w:shd w:val="clear" w:color="auto" w:fill="63A2BD"/>
          </w:tcPr>
          <w:p w14:paraId="5BDA2852" w14:textId="5C40AA05" w:rsidR="00B74D7B" w:rsidRPr="0080524B" w:rsidRDefault="00B74D7B" w:rsidP="00B74D7B">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Vad kan vi förbättra långsiktigt?</w:t>
            </w:r>
          </w:p>
        </w:tc>
        <w:tc>
          <w:tcPr>
            <w:tcW w:w="2167" w:type="dxa"/>
            <w:tcBorders>
              <w:bottom w:val="none" w:sz="0" w:space="0" w:color="auto"/>
            </w:tcBorders>
            <w:shd w:val="clear" w:color="auto" w:fill="63A2BD"/>
          </w:tcPr>
          <w:p w14:paraId="5B49CB2C" w14:textId="7834C53B" w:rsidR="00B74D7B" w:rsidRPr="0080524B" w:rsidRDefault="00B74D7B" w:rsidP="00B74D7B">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Vem gör vad?</w:t>
            </w:r>
          </w:p>
        </w:tc>
        <w:tc>
          <w:tcPr>
            <w:tcW w:w="2177" w:type="dxa"/>
            <w:tcBorders>
              <w:bottom w:val="none" w:sz="0" w:space="0" w:color="auto"/>
            </w:tcBorders>
            <w:shd w:val="clear" w:color="auto" w:fill="63A2BD"/>
          </w:tcPr>
          <w:p w14:paraId="39043AB7" w14:textId="0045D955" w:rsidR="00B74D7B" w:rsidRPr="0080524B" w:rsidRDefault="00B74D7B" w:rsidP="00B74D7B">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Kvittering</w:t>
            </w:r>
          </w:p>
        </w:tc>
      </w:tr>
      <w:tr w:rsidR="00FE28FB" w:rsidRPr="0070306C" w14:paraId="2CE2A29D" w14:textId="77777777" w:rsidTr="0059477C">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D0CECE" w:themeColor="background2" w:themeShade="E6"/>
              <w:right w:val="single" w:sz="4" w:space="0" w:color="D0CECE" w:themeColor="background2" w:themeShade="E6"/>
            </w:tcBorders>
          </w:tcPr>
          <w:p w14:paraId="1AE6431D" w14:textId="2C2E9EE0" w:rsidR="00B74D7B" w:rsidRDefault="00B74D7B" w:rsidP="00B74D7B">
            <w:pPr>
              <w:pStyle w:val="tabell"/>
            </w:pPr>
            <w:r w:rsidRPr="007524CD">
              <w:rPr>
                <w:caps w:val="0"/>
              </w:rPr>
              <w:t>Hur omfattande har matsvinnet varit?</w:t>
            </w:r>
          </w:p>
        </w:tc>
        <w:tc>
          <w:tcPr>
            <w:tcW w:w="2171"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0EA96291" w14:textId="12A5E7D0"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81"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1336FC8A"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76"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3F8305E3"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80"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2085A172"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67"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418F4CEF"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77" w:type="dxa"/>
            <w:tcBorders>
              <w:left w:val="single" w:sz="4" w:space="0" w:color="D0CECE" w:themeColor="background2" w:themeShade="E6"/>
              <w:bottom w:val="single" w:sz="4" w:space="0" w:color="D0CECE" w:themeColor="background2" w:themeShade="E6"/>
            </w:tcBorders>
          </w:tcPr>
          <w:p w14:paraId="31874158"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B74D7B" w14:paraId="1FFBEFCD" w14:textId="77777777" w:rsidTr="0059477C">
        <w:trPr>
          <w:cantSplit/>
          <w:trHeight w:val="428"/>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0D852C1E" w14:textId="5C2AFB9E" w:rsidR="00B74D7B" w:rsidRDefault="00B74D7B" w:rsidP="00B74D7B">
            <w:pPr>
              <w:pStyle w:val="tabell"/>
            </w:pPr>
            <w:r w:rsidRPr="007524CD">
              <w:rPr>
                <w:caps w:val="0"/>
              </w:rPr>
              <w:t>Andelelen närodlade ingredienser/matinköp</w:t>
            </w:r>
          </w:p>
        </w:tc>
        <w:tc>
          <w:tcPr>
            <w:tcW w:w="217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8FA2E86"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0D7AA4A"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CACAA08"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8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703C3E1"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67E79CF"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77"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D13E9C5"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B74D7B" w14:paraId="239E6F6F" w14:textId="77777777" w:rsidTr="0059477C">
        <w:trPr>
          <w:cnfStyle w:val="000000100000" w:firstRow="0" w:lastRow="0" w:firstColumn="0" w:lastColumn="0" w:oddVBand="0" w:evenVBand="0" w:oddHBand="1" w:evenHBand="0" w:firstRowFirstColumn="0" w:firstRowLastColumn="0" w:lastRowFirstColumn="0" w:lastRowLastColumn="0"/>
          <w:cantSplit/>
          <w:trHeight w:val="440"/>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1F2B5F05" w14:textId="4230CB4C" w:rsidR="00B74D7B" w:rsidRDefault="00B74D7B" w:rsidP="00B74D7B">
            <w:pPr>
              <w:pStyle w:val="tabell"/>
            </w:pPr>
            <w:r w:rsidRPr="007524CD">
              <w:rPr>
                <w:caps w:val="0"/>
              </w:rPr>
              <w:t>Andelen ekologiska ingredienser/matinköp</w:t>
            </w:r>
          </w:p>
        </w:tc>
        <w:tc>
          <w:tcPr>
            <w:tcW w:w="217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DE90A99"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04869DF"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5126522"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8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DBE8A04"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1C18BEE"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77"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7921E015"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B74D7B" w:rsidRPr="0070306C" w14:paraId="42114E26" w14:textId="77777777" w:rsidTr="0059477C">
        <w:trPr>
          <w:cantSplit/>
          <w:trHeight w:val="428"/>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1025ABCD" w14:textId="7E93202C" w:rsidR="00B74D7B" w:rsidRDefault="00B74D7B" w:rsidP="00B74D7B">
            <w:pPr>
              <w:pStyle w:val="tabell"/>
            </w:pPr>
            <w:r w:rsidRPr="007524CD">
              <w:rPr>
                <w:caps w:val="0"/>
              </w:rPr>
              <w:t>Bröd/kaffebröd bakades i humleköket</w:t>
            </w:r>
          </w:p>
        </w:tc>
        <w:tc>
          <w:tcPr>
            <w:tcW w:w="217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03C8CFA"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DF8FA74"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3AD37B7"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8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73F3FD2"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0803B0D"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77"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22661A72"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B74D7B" w:rsidRPr="0070306C" w14:paraId="0F17DFEF" w14:textId="77777777" w:rsidTr="0059477C">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CEFCD44" w14:textId="3773B761" w:rsidR="00B74D7B" w:rsidRDefault="00B74D7B" w:rsidP="00B74D7B">
            <w:pPr>
              <w:pStyle w:val="tabell"/>
            </w:pPr>
            <w:r w:rsidRPr="007524CD">
              <w:rPr>
                <w:caps w:val="0"/>
              </w:rPr>
              <w:t>Hur många varutransporter behövde kosthållningen/denna aktivitet</w:t>
            </w:r>
          </w:p>
        </w:tc>
        <w:tc>
          <w:tcPr>
            <w:tcW w:w="217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6A26BCB"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00E062B"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50F54AB"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8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830150A"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7A3F034"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77"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6742F758"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B74D7B" w:rsidRPr="0070306C" w14:paraId="6A63054A" w14:textId="77777777" w:rsidTr="0059477C">
        <w:trPr>
          <w:cantSplit/>
          <w:trHeight w:val="642"/>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1F69C0F" w14:textId="034ED21A" w:rsidR="00B74D7B" w:rsidRDefault="00B74D7B" w:rsidP="00B74D7B">
            <w:pPr>
              <w:pStyle w:val="tabell"/>
            </w:pPr>
            <w:r w:rsidRPr="007524CD">
              <w:rPr>
                <w:caps w:val="0"/>
              </w:rPr>
              <w:t>Förpackningar och motsvarande källsorterades noga</w:t>
            </w:r>
          </w:p>
        </w:tc>
        <w:tc>
          <w:tcPr>
            <w:tcW w:w="217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CCDA2D3"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7EC350B"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BBBD045"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8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F31C8C5"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3F02860"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77"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F49B9A1"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B74D7B" w14:paraId="4B7D29D6" w14:textId="77777777" w:rsidTr="0059477C">
        <w:trPr>
          <w:cnfStyle w:val="000000100000" w:firstRow="0" w:lastRow="0" w:firstColumn="0" w:lastColumn="0" w:oddVBand="0" w:evenVBand="0" w:oddHBand="1" w:evenHBand="0" w:firstRowFirstColumn="0" w:firstRowLastColumn="0" w:lastRowFirstColumn="0" w:lastRowLastColumn="0"/>
          <w:cantSplit/>
          <w:trHeight w:val="440"/>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1F5FF560" w14:textId="5C196769" w:rsidR="00B74D7B" w:rsidRPr="007524CD" w:rsidRDefault="00B74D7B" w:rsidP="00B74D7B">
            <w:pPr>
              <w:pStyle w:val="tabell"/>
            </w:pPr>
            <w:r w:rsidRPr="007524CD">
              <w:rPr>
                <w:caps w:val="0"/>
              </w:rPr>
              <w:t>Andelen vegetariska måltider</w:t>
            </w:r>
          </w:p>
        </w:tc>
        <w:tc>
          <w:tcPr>
            <w:tcW w:w="217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F551F12"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F95BC0C"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E5BEF46"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8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7F7453E"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4283C42"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77"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69C768F"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B74D7B" w:rsidRPr="0070306C" w14:paraId="65464254" w14:textId="77777777" w:rsidTr="0059477C">
        <w:trPr>
          <w:cantSplit/>
          <w:trHeight w:val="667"/>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5A34D9FB" w14:textId="1F9DA576" w:rsidR="00B74D7B" w:rsidRPr="007524CD" w:rsidRDefault="00B74D7B" w:rsidP="00B74D7B">
            <w:pPr>
              <w:pStyle w:val="tabell"/>
            </w:pPr>
            <w:r w:rsidRPr="007524CD">
              <w:rPr>
                <w:caps w:val="0"/>
              </w:rPr>
              <w:t xml:space="preserve">Personalen i köket var tillräckligt många och arbetspassen välavvägda. </w:t>
            </w:r>
          </w:p>
        </w:tc>
        <w:tc>
          <w:tcPr>
            <w:tcW w:w="217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89B4F05"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9334EAE"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05E3737"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8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978EFD4"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F95705B"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77"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3044134"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B74D7B" w:rsidRPr="0070306C" w14:paraId="6CE91BD9" w14:textId="77777777" w:rsidTr="0059477C">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399AD8DD" w14:textId="4AB6EC94" w:rsidR="00B74D7B" w:rsidRPr="007524CD" w:rsidRDefault="00B74D7B" w:rsidP="00B74D7B">
            <w:pPr>
              <w:pStyle w:val="tabell"/>
            </w:pPr>
            <w:r w:rsidRPr="007524CD">
              <w:rPr>
                <w:caps w:val="0"/>
              </w:rPr>
              <w:lastRenderedPageBreak/>
              <w:t>Hur fungerar samarbetet i personalen (och med eventuella talkoinsatser)?</w:t>
            </w:r>
          </w:p>
        </w:tc>
        <w:tc>
          <w:tcPr>
            <w:tcW w:w="217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47E6976"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0A078D0"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74765BB"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8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9168A2D"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0BFE47B"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77"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0CAD3C25"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B74D7B" w:rsidRPr="0070306C" w14:paraId="0FA57C1A" w14:textId="77777777" w:rsidTr="0059477C">
        <w:trPr>
          <w:trHeight w:val="655"/>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33A60E7B" w14:textId="722B71CE" w:rsidR="00B74D7B" w:rsidRPr="007524CD" w:rsidRDefault="00B74D7B" w:rsidP="00B74D7B">
            <w:pPr>
              <w:pStyle w:val="tabell"/>
            </w:pPr>
            <w:r w:rsidRPr="007524CD">
              <w:rPr>
                <w:caps w:val="0"/>
              </w:rPr>
              <w:t>Hur var stämningen/trivseln i köket</w:t>
            </w:r>
            <w:r w:rsidR="00CA1B08">
              <w:rPr>
                <w:caps w:val="0"/>
              </w:rPr>
              <w:t>?</w:t>
            </w:r>
          </w:p>
        </w:tc>
        <w:tc>
          <w:tcPr>
            <w:tcW w:w="217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4865B14"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160D24D"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A70AB1D"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8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F615AE3"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4E8B11F"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77"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7DDFD96F"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B74D7B" w:rsidRPr="0070306C" w14:paraId="08D2B39C" w14:textId="77777777" w:rsidTr="0059477C">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734E9297" w14:textId="3FF5C473" w:rsidR="00B74D7B" w:rsidRPr="007524CD" w:rsidRDefault="00B74D7B" w:rsidP="00B74D7B">
            <w:pPr>
              <w:pStyle w:val="tabell"/>
            </w:pPr>
            <w:r w:rsidRPr="007524CD">
              <w:rPr>
                <w:caps w:val="0"/>
              </w:rPr>
              <w:t>Har egenkontroll i köket utförts i tillräcklig omfattning?</w:t>
            </w:r>
          </w:p>
        </w:tc>
        <w:tc>
          <w:tcPr>
            <w:tcW w:w="217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85AAB96"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9754F5E"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47293A0"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8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A965019"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38B82EF"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77"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6A2AD8F9"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B74D7B" w:rsidRPr="0070306C" w14:paraId="32E0C699" w14:textId="77777777" w:rsidTr="0059477C">
        <w:trPr>
          <w:trHeight w:val="655"/>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06EE359C" w14:textId="511D4C9B" w:rsidR="00B74D7B" w:rsidRPr="007524CD" w:rsidRDefault="00B74D7B" w:rsidP="00B74D7B">
            <w:pPr>
              <w:pStyle w:val="tabell"/>
            </w:pPr>
            <w:r w:rsidRPr="007524CD">
              <w:rPr>
                <w:caps w:val="0"/>
              </w:rPr>
              <w:t>Hur var ordningen/hygienen i köket och matsalen?</w:t>
            </w:r>
          </w:p>
        </w:tc>
        <w:tc>
          <w:tcPr>
            <w:tcW w:w="217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B8B506C"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A994CA0"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61D66AC"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8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0F8B870"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0C8865E"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77"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7D78A48" w14:textId="77777777" w:rsidR="00B74D7B" w:rsidRDefault="00B74D7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80524B" w:rsidRPr="0070306C" w14:paraId="45A568B2" w14:textId="77777777" w:rsidTr="0059477C">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60E2DE59" w14:textId="57B56E4D" w:rsidR="00B74D7B" w:rsidRPr="007524CD" w:rsidRDefault="00B74D7B" w:rsidP="00B74D7B">
            <w:pPr>
              <w:pStyle w:val="tabell"/>
            </w:pPr>
            <w:r w:rsidRPr="007524CD">
              <w:rPr>
                <w:caps w:val="0"/>
              </w:rPr>
              <w:t>Bioavfallet komposterades (när det behövs slänger man in lite växtkompost för att hålla komposterna i skick).</w:t>
            </w:r>
          </w:p>
        </w:tc>
        <w:tc>
          <w:tcPr>
            <w:tcW w:w="217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A78D9C4"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9472174"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8DB0C53"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8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67493EF"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15C121D"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77"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42FB7A7" w14:textId="77777777" w:rsidR="00B74D7B" w:rsidRDefault="00B74D7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80524B" w:rsidRPr="0070306C" w14:paraId="2763B38D" w14:textId="77777777" w:rsidTr="0059477C">
        <w:trPr>
          <w:trHeight w:val="642"/>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497382C2" w14:textId="07B9E4EC" w:rsidR="0080524B" w:rsidRPr="007524CD" w:rsidRDefault="0080524B" w:rsidP="00B74D7B">
            <w:pPr>
              <w:pStyle w:val="tabell"/>
              <w:rPr>
                <w:caps w:val="0"/>
              </w:rPr>
            </w:pPr>
            <w:r w:rsidRPr="007524CD">
              <w:rPr>
                <w:caps w:val="0"/>
              </w:rPr>
              <w:t>Var lägerdeltagarna/gästerna nöjda med maten</w:t>
            </w:r>
            <w:r w:rsidR="00CA1B08">
              <w:rPr>
                <w:caps w:val="0"/>
              </w:rPr>
              <w:t>?</w:t>
            </w:r>
          </w:p>
        </w:tc>
        <w:tc>
          <w:tcPr>
            <w:tcW w:w="217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F6C293C" w14:textId="77777777" w:rsidR="0080524B" w:rsidRDefault="0080524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376DE0E" w14:textId="77777777" w:rsidR="0080524B" w:rsidRDefault="0080524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2319149" w14:textId="77777777" w:rsidR="0080524B" w:rsidRDefault="0080524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8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29F5AF5" w14:textId="77777777" w:rsidR="0080524B" w:rsidRDefault="0080524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671671C" w14:textId="77777777" w:rsidR="0080524B" w:rsidRDefault="0080524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77"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78D6B8D" w14:textId="77777777" w:rsidR="0080524B" w:rsidRDefault="0080524B" w:rsidP="00B74D7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80524B" w:rsidRPr="0070306C" w14:paraId="43D99290" w14:textId="77777777" w:rsidTr="0059477C">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0D8CDBB6" w14:textId="500FEE65" w:rsidR="0080524B" w:rsidRPr="007524CD" w:rsidRDefault="0080524B" w:rsidP="00B74D7B">
            <w:pPr>
              <w:pStyle w:val="tabell"/>
            </w:pPr>
            <w:r w:rsidRPr="007524CD">
              <w:rPr>
                <w:caps w:val="0"/>
              </w:rPr>
              <w:t>Har teamet (samt övriga) samåkt till och från humle?</w:t>
            </w:r>
          </w:p>
        </w:tc>
        <w:tc>
          <w:tcPr>
            <w:tcW w:w="217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FD57AA7" w14:textId="77777777" w:rsidR="0080524B" w:rsidRDefault="0080524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BCF58F1" w14:textId="77777777" w:rsidR="0080524B" w:rsidRDefault="0080524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C94148F" w14:textId="77777777" w:rsidR="0080524B" w:rsidRDefault="0080524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8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7E560EE" w14:textId="77777777" w:rsidR="0080524B" w:rsidRDefault="0080524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5C46008" w14:textId="77777777" w:rsidR="0080524B" w:rsidRDefault="0080524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77"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79A4D703" w14:textId="77777777" w:rsidR="0080524B" w:rsidRDefault="0080524B" w:rsidP="00B74D7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bl>
    <w:p w14:paraId="39B77FC3" w14:textId="7D53FBEE" w:rsidR="0080524B" w:rsidRPr="0059477C" w:rsidRDefault="0080524B" w:rsidP="0080524B">
      <w:pPr>
        <w:pStyle w:val="BrdtextGaramond"/>
        <w:rPr>
          <w:b/>
          <w:bCs/>
        </w:rPr>
      </w:pPr>
      <w:r w:rsidRPr="0059477C">
        <w:rPr>
          <w:b/>
          <w:bCs/>
        </w:rPr>
        <w:t xml:space="preserve">Något som behöver åtgärdas/fixas/repareras i anslutning till kosthållningen/köket? Vänligen ta ansvar för att det rapporteras vidare till disponenten, disponent-teamet eller någon annan som kan åtgärda problemet. </w:t>
      </w:r>
    </w:p>
    <w:p w14:paraId="59757A4A" w14:textId="0089F0B5" w:rsidR="0080524B" w:rsidRDefault="0080524B" w:rsidP="00B74D7B">
      <w:pPr>
        <w:spacing w:line="360" w:lineRule="auto"/>
        <w:rPr>
          <w:rFonts w:ascii="Garamond" w:hAnsi="Garamond"/>
          <w:sz w:val="20"/>
          <w:szCs w:val="20"/>
          <w:lang w:val="sv-SE"/>
        </w:rPr>
      </w:pPr>
      <w:r>
        <w:rPr>
          <w:rFonts w:ascii="Garamond" w:hAnsi="Garamond"/>
          <w:sz w:val="20"/>
          <w:szCs w:val="20"/>
          <w:lang w:val="sv-SE"/>
        </w:rPr>
        <w:br w:type="page"/>
      </w:r>
    </w:p>
    <w:p w14:paraId="770824BE" w14:textId="77777777" w:rsidR="0080524B" w:rsidRPr="0080524B" w:rsidRDefault="0080524B" w:rsidP="0080524B">
      <w:pPr>
        <w:pStyle w:val="1RubrikGaramond"/>
      </w:pPr>
      <w:r w:rsidRPr="0080524B">
        <w:lastRenderedPageBreak/>
        <w:t>FASTIGHET och utearbete/underhåll av området</w:t>
      </w:r>
    </w:p>
    <w:p w14:paraId="688CCB52" w14:textId="77777777" w:rsidR="0080524B" w:rsidRDefault="0080524B" w:rsidP="0080524B">
      <w:pPr>
        <w:spacing w:line="360" w:lineRule="auto"/>
        <w:rPr>
          <w:rFonts w:ascii="Garamond" w:hAnsi="Garamond"/>
          <w:b/>
          <w:bCs/>
          <w:sz w:val="20"/>
          <w:szCs w:val="20"/>
          <w:lang w:val="sv-SE"/>
        </w:rPr>
        <w:sectPr w:rsidR="0080524B" w:rsidSect="00B74D7B">
          <w:type w:val="continuous"/>
          <w:pgSz w:w="16820" w:h="11900" w:orient="landscape"/>
          <w:pgMar w:top="720" w:right="720" w:bottom="720" w:left="720" w:header="708" w:footer="708" w:gutter="0"/>
          <w:cols w:space="708"/>
          <w:docGrid w:linePitch="360"/>
        </w:sectPr>
      </w:pPr>
    </w:p>
    <w:tbl>
      <w:tblPr>
        <w:tblStyle w:val="Tabellrutnt"/>
        <w:tblW w:w="15312" w:type="dxa"/>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tblCellMar>
        <w:tblLook w:val="04A0" w:firstRow="1" w:lastRow="0" w:firstColumn="1" w:lastColumn="0" w:noHBand="0" w:noVBand="1"/>
      </w:tblPr>
      <w:tblGrid>
        <w:gridCol w:w="3827"/>
        <w:gridCol w:w="3827"/>
        <w:gridCol w:w="3829"/>
        <w:gridCol w:w="3829"/>
      </w:tblGrid>
      <w:tr w:rsidR="0080524B" w14:paraId="5D24FB2E" w14:textId="77777777" w:rsidTr="003544DD">
        <w:trPr>
          <w:trHeight w:val="189"/>
        </w:trPr>
        <w:tc>
          <w:tcPr>
            <w:tcW w:w="3827" w:type="dxa"/>
          </w:tcPr>
          <w:p w14:paraId="7C60E88B" w14:textId="77777777" w:rsidR="0080524B" w:rsidRPr="00B74D7B" w:rsidRDefault="0080524B" w:rsidP="003544DD">
            <w:pPr>
              <w:spacing w:line="360" w:lineRule="auto"/>
              <w:rPr>
                <w:rFonts w:ascii="Garamond" w:hAnsi="Garamond"/>
                <w:b/>
                <w:bCs/>
                <w:sz w:val="20"/>
                <w:szCs w:val="20"/>
                <w:lang w:val="sv-SE"/>
              </w:rPr>
            </w:pPr>
            <w:r w:rsidRPr="00B74D7B">
              <w:rPr>
                <w:rFonts w:ascii="Garamond" w:hAnsi="Garamond"/>
                <w:b/>
                <w:bCs/>
                <w:sz w:val="20"/>
                <w:szCs w:val="20"/>
                <w:lang w:val="sv-SE"/>
              </w:rPr>
              <w:t>Läger:</w:t>
            </w:r>
            <w:r w:rsidRPr="00B74D7B">
              <w:rPr>
                <w:rFonts w:ascii="Garamond" w:hAnsi="Garamond"/>
                <w:sz w:val="20"/>
                <w:szCs w:val="20"/>
                <w:lang w:val="sv-SE"/>
              </w:rPr>
              <w:t xml:space="preserve"> </w:t>
            </w:r>
          </w:p>
        </w:tc>
        <w:tc>
          <w:tcPr>
            <w:tcW w:w="3827" w:type="dxa"/>
          </w:tcPr>
          <w:p w14:paraId="2CC621F2" w14:textId="77777777" w:rsidR="0080524B" w:rsidRPr="00B74D7B" w:rsidRDefault="0080524B" w:rsidP="003544DD">
            <w:pPr>
              <w:spacing w:line="360" w:lineRule="auto"/>
              <w:rPr>
                <w:rFonts w:ascii="Garamond" w:hAnsi="Garamond"/>
                <w:b/>
                <w:bCs/>
                <w:sz w:val="20"/>
                <w:szCs w:val="20"/>
                <w:lang w:val="sv-SE"/>
              </w:rPr>
            </w:pPr>
            <w:r w:rsidRPr="00B74D7B">
              <w:rPr>
                <w:rFonts w:ascii="Garamond" w:hAnsi="Garamond"/>
                <w:b/>
                <w:bCs/>
                <w:sz w:val="20"/>
                <w:szCs w:val="20"/>
                <w:lang w:val="sv-SE"/>
              </w:rPr>
              <w:t>Datum:</w:t>
            </w:r>
            <w:r w:rsidRPr="00B74D7B">
              <w:rPr>
                <w:rFonts w:ascii="Garamond" w:hAnsi="Garamond"/>
                <w:sz w:val="20"/>
                <w:szCs w:val="20"/>
                <w:lang w:val="sv-SE"/>
              </w:rPr>
              <w:t xml:space="preserve"> </w:t>
            </w:r>
          </w:p>
        </w:tc>
        <w:tc>
          <w:tcPr>
            <w:tcW w:w="3829" w:type="dxa"/>
          </w:tcPr>
          <w:p w14:paraId="481107B9" w14:textId="77777777" w:rsidR="0080524B" w:rsidRPr="00B74D7B" w:rsidRDefault="0080524B" w:rsidP="003544DD">
            <w:pPr>
              <w:spacing w:line="360" w:lineRule="auto"/>
              <w:rPr>
                <w:rFonts w:ascii="Garamond" w:hAnsi="Garamond"/>
                <w:b/>
                <w:bCs/>
                <w:sz w:val="20"/>
                <w:szCs w:val="20"/>
                <w:lang w:val="sv-SE"/>
              </w:rPr>
            </w:pPr>
            <w:r w:rsidRPr="00B74D7B">
              <w:rPr>
                <w:rFonts w:ascii="Garamond" w:hAnsi="Garamond"/>
                <w:b/>
                <w:bCs/>
                <w:sz w:val="20"/>
                <w:szCs w:val="20"/>
                <w:lang w:val="sv-SE"/>
              </w:rPr>
              <w:t>Personal:</w:t>
            </w:r>
            <w:r w:rsidRPr="00B74D7B">
              <w:rPr>
                <w:rFonts w:ascii="Garamond" w:hAnsi="Garamond"/>
                <w:sz w:val="20"/>
                <w:szCs w:val="20"/>
                <w:lang w:val="sv-SE"/>
              </w:rPr>
              <w:t xml:space="preserve"> </w:t>
            </w:r>
          </w:p>
        </w:tc>
        <w:tc>
          <w:tcPr>
            <w:tcW w:w="3829" w:type="dxa"/>
          </w:tcPr>
          <w:p w14:paraId="506210A2" w14:textId="77777777" w:rsidR="0080524B" w:rsidRPr="00B74D7B" w:rsidRDefault="0080524B" w:rsidP="003544DD">
            <w:pPr>
              <w:spacing w:line="360" w:lineRule="auto"/>
              <w:rPr>
                <w:rFonts w:ascii="Garamond" w:hAnsi="Garamond"/>
                <w:b/>
                <w:bCs/>
                <w:sz w:val="20"/>
                <w:szCs w:val="20"/>
                <w:lang w:val="sv-SE"/>
              </w:rPr>
            </w:pPr>
            <w:r w:rsidRPr="00B74D7B">
              <w:rPr>
                <w:rFonts w:ascii="Garamond" w:hAnsi="Garamond"/>
                <w:b/>
                <w:bCs/>
                <w:sz w:val="20"/>
                <w:szCs w:val="20"/>
                <w:lang w:val="sv-SE"/>
              </w:rPr>
              <w:t>Antal personer på området:</w:t>
            </w:r>
            <w:r w:rsidRPr="00B74D7B">
              <w:rPr>
                <w:rFonts w:ascii="Garamond" w:hAnsi="Garamond"/>
                <w:sz w:val="20"/>
                <w:szCs w:val="20"/>
                <w:lang w:val="sv-SE"/>
              </w:rPr>
              <w:t xml:space="preserve"> </w:t>
            </w:r>
          </w:p>
        </w:tc>
      </w:tr>
    </w:tbl>
    <w:p w14:paraId="6EC4F5DD" w14:textId="77777777" w:rsidR="0080524B" w:rsidRDefault="0080524B" w:rsidP="0080524B">
      <w:pPr>
        <w:spacing w:line="360" w:lineRule="auto"/>
        <w:rPr>
          <w:rFonts w:ascii="Garamond" w:hAnsi="Garamond"/>
          <w:sz w:val="20"/>
          <w:szCs w:val="20"/>
          <w:lang w:val="sv-SE"/>
        </w:rPr>
      </w:pPr>
    </w:p>
    <w:p w14:paraId="15191D8B" w14:textId="77777777" w:rsidR="0080524B" w:rsidRDefault="0080524B" w:rsidP="0080524B">
      <w:pPr>
        <w:spacing w:line="360" w:lineRule="auto"/>
        <w:rPr>
          <w:rFonts w:ascii="Garamond" w:hAnsi="Garamond"/>
          <w:sz w:val="20"/>
          <w:szCs w:val="20"/>
          <w:lang w:val="sv-SE"/>
        </w:rPr>
        <w:sectPr w:rsidR="0080524B" w:rsidSect="00B74D7B">
          <w:type w:val="continuous"/>
          <w:pgSz w:w="16820" w:h="11900" w:orient="landscape"/>
          <w:pgMar w:top="720" w:right="720" w:bottom="720" w:left="720" w:header="708" w:footer="708" w:gutter="0"/>
          <w:cols w:space="708"/>
          <w:docGrid w:linePitch="360"/>
        </w:sectPr>
      </w:pPr>
    </w:p>
    <w:p w14:paraId="1913A75D" w14:textId="77777777" w:rsidR="0080524B" w:rsidRDefault="0080524B" w:rsidP="0080524B">
      <w:pPr>
        <w:pStyle w:val="BrdtextGaramond"/>
      </w:pPr>
      <w:r>
        <w:t xml:space="preserve">Allmänt: Vi strävar efter att prioritera kvalitet/hållbara material, återbruk och att noga överväga alla införskaffningar och undvika kortsiktiga lösningar. I stället för att göra vissa införskaffningar prioriterar vi att låna eller leasa/hyra. Hållbara energilösningar och återvinning prioriteras. Bioavfallet komposteras och målsättningen är att hålla avfallet som bränns (energiavfall) på ett minimum. Inga sopor bränns på Humle. </w:t>
      </w:r>
    </w:p>
    <w:p w14:paraId="2EECADBC" w14:textId="77777777" w:rsidR="0080524B" w:rsidRDefault="0080524B" w:rsidP="0080524B">
      <w:pPr>
        <w:spacing w:line="360" w:lineRule="auto"/>
        <w:rPr>
          <w:rFonts w:ascii="Garamond" w:hAnsi="Garamond"/>
          <w:sz w:val="20"/>
          <w:szCs w:val="20"/>
          <w:lang w:val="sv-SE"/>
        </w:rPr>
        <w:sectPr w:rsidR="0080524B" w:rsidSect="00B74D7B">
          <w:type w:val="continuous"/>
          <w:pgSz w:w="16820" w:h="11900" w:orient="landscape"/>
          <w:pgMar w:top="720" w:right="720" w:bottom="720" w:left="720" w:header="708" w:footer="708" w:gutter="0"/>
          <w:cols w:space="708"/>
          <w:docGrid w:linePitch="360"/>
        </w:sectPr>
      </w:pPr>
    </w:p>
    <w:p w14:paraId="48D1C5A9" w14:textId="77777777" w:rsidR="0080524B" w:rsidRDefault="0080524B" w:rsidP="0080524B">
      <w:pPr>
        <w:spacing w:line="360" w:lineRule="auto"/>
        <w:rPr>
          <w:rFonts w:ascii="Garamond" w:hAnsi="Garamond"/>
          <w:sz w:val="20"/>
          <w:szCs w:val="20"/>
          <w:lang w:val="sv-SE"/>
        </w:rPr>
      </w:pPr>
    </w:p>
    <w:tbl>
      <w:tblPr>
        <w:tblStyle w:val="Oformateradtabell3"/>
        <w:tblW w:w="0" w:type="auto"/>
        <w:tblCellMar>
          <w:top w:w="85" w:type="dxa"/>
          <w:bottom w:w="85" w:type="dxa"/>
        </w:tblCellMar>
        <w:tblLook w:val="04A0" w:firstRow="1" w:lastRow="0" w:firstColumn="1" w:lastColumn="0" w:noHBand="0" w:noVBand="1"/>
      </w:tblPr>
      <w:tblGrid>
        <w:gridCol w:w="2815"/>
        <w:gridCol w:w="2084"/>
        <w:gridCol w:w="2116"/>
        <w:gridCol w:w="2096"/>
        <w:gridCol w:w="2111"/>
        <w:gridCol w:w="2060"/>
        <w:gridCol w:w="2098"/>
      </w:tblGrid>
      <w:tr w:rsidR="0080524B" w14:paraId="1FA441F5" w14:textId="77777777" w:rsidTr="0080524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96" w:type="dxa"/>
            <w:shd w:val="clear" w:color="auto" w:fill="63A2BD"/>
          </w:tcPr>
          <w:p w14:paraId="3298BF5C" w14:textId="77777777" w:rsidR="0080524B" w:rsidRPr="0080524B" w:rsidRDefault="0080524B" w:rsidP="003544DD">
            <w:pPr>
              <w:pStyle w:val="tabell"/>
              <w:rPr>
                <w:color w:val="FFFFFF" w:themeColor="background1"/>
              </w:rPr>
            </w:pPr>
            <w:r w:rsidRPr="0080524B">
              <w:rPr>
                <w:caps w:val="0"/>
                <w:color w:val="FFFFFF" w:themeColor="background1"/>
              </w:rPr>
              <w:t>Fråga</w:t>
            </w:r>
          </w:p>
        </w:tc>
        <w:tc>
          <w:tcPr>
            <w:tcW w:w="2195" w:type="dxa"/>
            <w:shd w:val="clear" w:color="auto" w:fill="63A2BD"/>
          </w:tcPr>
          <w:p w14:paraId="28F1F388" w14:textId="77777777" w:rsidR="0080524B" w:rsidRPr="0080524B" w:rsidRDefault="0080524B" w:rsidP="003544DD">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Nuläget</w:t>
            </w:r>
          </w:p>
        </w:tc>
        <w:tc>
          <w:tcPr>
            <w:tcW w:w="2196" w:type="dxa"/>
            <w:shd w:val="clear" w:color="auto" w:fill="63A2BD"/>
          </w:tcPr>
          <w:p w14:paraId="65186A57" w14:textId="77777777" w:rsidR="0080524B" w:rsidRPr="0080524B" w:rsidRDefault="0080524B" w:rsidP="003544DD">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Vad kan vi göra annorlunda?</w:t>
            </w:r>
          </w:p>
        </w:tc>
        <w:tc>
          <w:tcPr>
            <w:tcW w:w="2196" w:type="dxa"/>
            <w:shd w:val="clear" w:color="auto" w:fill="63A2BD"/>
          </w:tcPr>
          <w:p w14:paraId="74B485D0" w14:textId="77777777" w:rsidR="0080524B" w:rsidRPr="0080524B" w:rsidRDefault="0080524B" w:rsidP="003544DD">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Vad kan vi direkt förbättra?</w:t>
            </w:r>
          </w:p>
        </w:tc>
        <w:tc>
          <w:tcPr>
            <w:tcW w:w="2196" w:type="dxa"/>
            <w:shd w:val="clear" w:color="auto" w:fill="63A2BD"/>
          </w:tcPr>
          <w:p w14:paraId="4C7E6037" w14:textId="77777777" w:rsidR="0080524B" w:rsidRPr="0080524B" w:rsidRDefault="0080524B" w:rsidP="003544DD">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Vad kan vi förbättra långsiktigt?</w:t>
            </w:r>
          </w:p>
        </w:tc>
        <w:tc>
          <w:tcPr>
            <w:tcW w:w="2196" w:type="dxa"/>
            <w:shd w:val="clear" w:color="auto" w:fill="63A2BD"/>
          </w:tcPr>
          <w:p w14:paraId="273E0E4D" w14:textId="77777777" w:rsidR="0080524B" w:rsidRPr="0080524B" w:rsidRDefault="0080524B" w:rsidP="003544DD">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Vem gör vad?</w:t>
            </w:r>
          </w:p>
        </w:tc>
        <w:tc>
          <w:tcPr>
            <w:tcW w:w="2196" w:type="dxa"/>
            <w:shd w:val="clear" w:color="auto" w:fill="63A2BD"/>
          </w:tcPr>
          <w:p w14:paraId="12B75E2B" w14:textId="77777777" w:rsidR="0080524B" w:rsidRPr="0080524B" w:rsidRDefault="0080524B" w:rsidP="003544DD">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Kvittering</w:t>
            </w:r>
          </w:p>
        </w:tc>
      </w:tr>
      <w:tr w:rsidR="0080524B" w:rsidRPr="0070306C" w14:paraId="492DAE16" w14:textId="77777777" w:rsidTr="00FE28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Borders>
              <w:bottom w:val="single" w:sz="4" w:space="0" w:color="D0CECE" w:themeColor="background2" w:themeShade="E6"/>
              <w:right w:val="single" w:sz="4" w:space="0" w:color="D0CECE" w:themeColor="background2" w:themeShade="E6"/>
            </w:tcBorders>
          </w:tcPr>
          <w:p w14:paraId="7B831F87" w14:textId="32250A2D" w:rsidR="0080524B" w:rsidRDefault="0080524B" w:rsidP="0080524B">
            <w:pPr>
              <w:pStyle w:val="tabell"/>
            </w:pPr>
            <w:r w:rsidRPr="00A14AA8">
              <w:rPr>
                <w:caps w:val="0"/>
              </w:rPr>
              <w:t>Hur stor del av den förbrukade energin har genererats av solpanelerna på området?</w:t>
            </w:r>
          </w:p>
        </w:tc>
        <w:tc>
          <w:tcPr>
            <w:tcW w:w="2195"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705D81D7"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4E4B026D"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2EA8EA0A"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21273E54"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798ED4EF"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left w:val="single" w:sz="4" w:space="0" w:color="D0CECE" w:themeColor="background2" w:themeShade="E6"/>
              <w:bottom w:val="single" w:sz="4" w:space="0" w:color="D0CECE" w:themeColor="background2" w:themeShade="E6"/>
            </w:tcBorders>
          </w:tcPr>
          <w:p w14:paraId="778BCC68"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80524B" w:rsidRPr="0070306C" w14:paraId="4F8DD928" w14:textId="77777777" w:rsidTr="00FE28FB">
        <w:trPr>
          <w:cantSplit/>
        </w:trPr>
        <w:tc>
          <w:tcPr>
            <w:cnfStyle w:val="001000000000" w:firstRow="0" w:lastRow="0" w:firstColumn="1" w:lastColumn="0" w:oddVBand="0" w:evenVBand="0" w:oddHBand="0" w:evenHBand="0" w:firstRowFirstColumn="0" w:firstRowLastColumn="0" w:lastRowFirstColumn="0" w:lastRowLastColumn="0"/>
            <w:tcW w:w="219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787C6904" w14:textId="02CF67F0" w:rsidR="0080524B" w:rsidRDefault="0080524B" w:rsidP="0080524B">
            <w:pPr>
              <w:pStyle w:val="tabell"/>
            </w:pPr>
            <w:r w:rsidRPr="00A14AA8">
              <w:rPr>
                <w:caps w:val="0"/>
              </w:rPr>
              <w:t>Det allmänna skicket på uteområden (gräsmattor, ordningen utomhus, grönområden)?</w:t>
            </w:r>
          </w:p>
        </w:tc>
        <w:tc>
          <w:tcPr>
            <w:tcW w:w="219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7D5B54A"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C98B505"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9655230"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F0EDF51"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89A0524"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7C3D9F9"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80524B" w:rsidRPr="0070306C" w14:paraId="4A778C20" w14:textId="77777777" w:rsidTr="00FE28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0FD0BA1D" w14:textId="0116D583" w:rsidR="0080524B" w:rsidRDefault="0080524B" w:rsidP="0080524B">
            <w:pPr>
              <w:pStyle w:val="tabell"/>
            </w:pPr>
            <w:r w:rsidRPr="00A14AA8">
              <w:rPr>
                <w:caps w:val="0"/>
              </w:rPr>
              <w:t>Den allmänna nivån på städningen (inomhus)?</w:t>
            </w:r>
          </w:p>
        </w:tc>
        <w:tc>
          <w:tcPr>
            <w:tcW w:w="219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5809132"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04F20E0"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6AD18ED"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9A216FD"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A58A80C"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633C0C8"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80524B" w:rsidRPr="0070306C" w14:paraId="5F27C17A" w14:textId="77777777" w:rsidTr="00FE28FB">
        <w:trPr>
          <w:cantSplit/>
        </w:trPr>
        <w:tc>
          <w:tcPr>
            <w:cnfStyle w:val="001000000000" w:firstRow="0" w:lastRow="0" w:firstColumn="1" w:lastColumn="0" w:oddVBand="0" w:evenVBand="0" w:oddHBand="0" w:evenHBand="0" w:firstRowFirstColumn="0" w:firstRowLastColumn="0" w:lastRowFirstColumn="0" w:lastRowLastColumn="0"/>
            <w:tcW w:w="219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67478ECD" w14:textId="0822E48A" w:rsidR="0080524B" w:rsidRDefault="0080524B" w:rsidP="0080524B">
            <w:pPr>
              <w:pStyle w:val="tabell"/>
            </w:pPr>
            <w:r w:rsidRPr="00A14AA8">
              <w:rPr>
                <w:caps w:val="0"/>
              </w:rPr>
              <w:t>Känns området (både inne och ute) generellt sett representativt och i skick</w:t>
            </w:r>
            <w:r w:rsidR="00CA1B08">
              <w:rPr>
                <w:caps w:val="0"/>
              </w:rPr>
              <w:t>?</w:t>
            </w:r>
          </w:p>
        </w:tc>
        <w:tc>
          <w:tcPr>
            <w:tcW w:w="219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F3E2CE2"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F4CAED8"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BDC7F04"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501A188"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A9EB986"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063FF85D"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80524B" w:rsidRPr="0070306C" w14:paraId="697192C7" w14:textId="77777777" w:rsidTr="00FE28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13366048" w14:textId="58B85FC4" w:rsidR="0080524B" w:rsidRDefault="0080524B" w:rsidP="0080524B">
            <w:pPr>
              <w:pStyle w:val="tabell"/>
            </w:pPr>
            <w:r w:rsidRPr="00A14AA8">
              <w:rPr>
                <w:caps w:val="0"/>
              </w:rPr>
              <w:t>Hur har återvinningen/sophanteringen fungerat (målet är att minimera mängden avfall som blir energiavfall, återvinnig prioriteras)?</w:t>
            </w:r>
          </w:p>
        </w:tc>
        <w:tc>
          <w:tcPr>
            <w:tcW w:w="219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8186068"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A373CBD"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421F906"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65B3744"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4640E9C"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D914786"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80524B" w:rsidRPr="0070306C" w14:paraId="1BE17AC3" w14:textId="77777777" w:rsidTr="00FE28FB">
        <w:trPr>
          <w:cantSplit/>
        </w:trPr>
        <w:tc>
          <w:tcPr>
            <w:cnfStyle w:val="001000000000" w:firstRow="0" w:lastRow="0" w:firstColumn="1" w:lastColumn="0" w:oddVBand="0" w:evenVBand="0" w:oddHBand="0" w:evenHBand="0" w:firstRowFirstColumn="0" w:firstRowLastColumn="0" w:lastRowFirstColumn="0" w:lastRowLastColumn="0"/>
            <w:tcW w:w="219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4518D7DA" w14:textId="686A0504" w:rsidR="0080524B" w:rsidRDefault="0080524B" w:rsidP="0080524B">
            <w:pPr>
              <w:pStyle w:val="tabell"/>
            </w:pPr>
            <w:r w:rsidRPr="00A14AA8">
              <w:rPr>
                <w:caps w:val="0"/>
              </w:rPr>
              <w:lastRenderedPageBreak/>
              <w:t>Har det gjorts reparationer/förbättringar som förlänger livslängden på något (maskin, föremål, byggnad osv)?</w:t>
            </w:r>
          </w:p>
        </w:tc>
        <w:tc>
          <w:tcPr>
            <w:tcW w:w="219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51D8DD3"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9D6CA5E"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01E5583"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6C34281"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BDB2662"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15C4576"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80524B" w:rsidRPr="0070306C" w14:paraId="528D56EB" w14:textId="77777777" w:rsidTr="00FE28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342F5BD7" w14:textId="3DA6284F" w:rsidR="0080524B" w:rsidRPr="007524CD" w:rsidRDefault="0080524B" w:rsidP="0080524B">
            <w:pPr>
              <w:pStyle w:val="tabell"/>
            </w:pPr>
            <w:r w:rsidRPr="00A14AA8">
              <w:rPr>
                <w:caps w:val="0"/>
              </w:rPr>
              <w:t>Har förutsättningar för biologisk mångfald prioriterats</w:t>
            </w:r>
            <w:r w:rsidR="00CA1B08">
              <w:rPr>
                <w:caps w:val="0"/>
              </w:rPr>
              <w:t>?</w:t>
            </w:r>
          </w:p>
        </w:tc>
        <w:tc>
          <w:tcPr>
            <w:tcW w:w="219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7E30825"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BBC4064"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FFF2B12"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B243D5C"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852DAF3"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DA65EBD"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FE28FB" w:rsidRPr="0070306C" w14:paraId="459E4826" w14:textId="77777777" w:rsidTr="00FE28FB">
        <w:trPr>
          <w:cantSplit/>
        </w:trPr>
        <w:tc>
          <w:tcPr>
            <w:cnfStyle w:val="001000000000" w:firstRow="0" w:lastRow="0" w:firstColumn="1" w:lastColumn="0" w:oddVBand="0" w:evenVBand="0" w:oddHBand="0" w:evenHBand="0" w:firstRowFirstColumn="0" w:firstRowLastColumn="0" w:lastRowFirstColumn="0" w:lastRowLastColumn="0"/>
            <w:tcW w:w="219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134C628B" w14:textId="4520163C" w:rsidR="0080524B" w:rsidRPr="007524CD" w:rsidRDefault="0080524B" w:rsidP="0080524B">
            <w:pPr>
              <w:pStyle w:val="tabell"/>
            </w:pPr>
            <w:r w:rsidRPr="00A14AA8">
              <w:rPr>
                <w:caps w:val="0"/>
              </w:rPr>
              <w:t xml:space="preserve">Har återvinning och </w:t>
            </w:r>
            <w:proofErr w:type="spellStart"/>
            <w:r w:rsidRPr="00A14AA8">
              <w:rPr>
                <w:caps w:val="0"/>
              </w:rPr>
              <w:t>cirkularitet</w:t>
            </w:r>
            <w:proofErr w:type="spellEnd"/>
            <w:r w:rsidRPr="00A14AA8">
              <w:rPr>
                <w:caps w:val="0"/>
              </w:rPr>
              <w:t>/hållbarhet prioriterats i materialköp/införskaffningar?</w:t>
            </w:r>
          </w:p>
        </w:tc>
        <w:tc>
          <w:tcPr>
            <w:tcW w:w="219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46D3AEC"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D7A5411"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8F7CC0A"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55BA0DB"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736C9E6"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BEC5C50"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80524B" w:rsidRPr="0070306C" w14:paraId="0D8CF7F1" w14:textId="77777777" w:rsidTr="00FE28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6442A089" w14:textId="0F28CE81" w:rsidR="0080524B" w:rsidRPr="007524CD" w:rsidRDefault="0080524B" w:rsidP="0080524B">
            <w:pPr>
              <w:pStyle w:val="tabell"/>
            </w:pPr>
            <w:r w:rsidRPr="00A14AA8">
              <w:rPr>
                <w:caps w:val="0"/>
              </w:rPr>
              <w:t>Har teamet (samt övriga) samåkt till och från humle?</w:t>
            </w:r>
          </w:p>
        </w:tc>
        <w:tc>
          <w:tcPr>
            <w:tcW w:w="219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B159397"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5CBF04E"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BCEC244"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5FF940D"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8DF9F8C"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65F89C31"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FE28FB" w:rsidRPr="0070306C" w14:paraId="20079B9B" w14:textId="77777777" w:rsidTr="00FE28FB">
        <w:trPr>
          <w:cantSplit/>
        </w:trPr>
        <w:tc>
          <w:tcPr>
            <w:cnfStyle w:val="001000000000" w:firstRow="0" w:lastRow="0" w:firstColumn="1" w:lastColumn="0" w:oddVBand="0" w:evenVBand="0" w:oddHBand="0" w:evenHBand="0" w:firstRowFirstColumn="0" w:firstRowLastColumn="0" w:lastRowFirstColumn="0" w:lastRowLastColumn="0"/>
            <w:tcW w:w="219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7410A0DB" w14:textId="70CA38BD" w:rsidR="0080524B" w:rsidRPr="007524CD" w:rsidRDefault="0080524B" w:rsidP="0080524B">
            <w:pPr>
              <w:pStyle w:val="tabell"/>
            </w:pPr>
            <w:r w:rsidRPr="00A14AA8">
              <w:rPr>
                <w:caps w:val="0"/>
              </w:rPr>
              <w:t>Inkluderades någon ny bekantskap/frivilliginsats i gemenskapen?</w:t>
            </w:r>
          </w:p>
        </w:tc>
        <w:tc>
          <w:tcPr>
            <w:tcW w:w="219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CF7D643"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AE3A6FA"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A89881B"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93751FE"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A51637B"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6F620FDE"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80524B" w:rsidRPr="0070306C" w14:paraId="0A698E5B" w14:textId="77777777" w:rsidTr="00FE28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5EE948C5" w14:textId="3CE538C2" w:rsidR="0080524B" w:rsidRPr="007524CD" w:rsidRDefault="0080524B" w:rsidP="0080524B">
            <w:pPr>
              <w:pStyle w:val="tabell"/>
            </w:pPr>
            <w:r w:rsidRPr="00A14AA8">
              <w:rPr>
                <w:caps w:val="0"/>
              </w:rPr>
              <w:t>Hur var trivseln i teamet (både personal och talkokrafter)?</w:t>
            </w:r>
          </w:p>
        </w:tc>
        <w:tc>
          <w:tcPr>
            <w:tcW w:w="219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699A800"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FCEDA32"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D9593F7"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E5A68D5"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D74A832"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F654089"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FE28FB" w:rsidRPr="0070306C" w14:paraId="38CE557E" w14:textId="77777777" w:rsidTr="00FE28FB">
        <w:trPr>
          <w:cantSplit/>
        </w:trPr>
        <w:tc>
          <w:tcPr>
            <w:cnfStyle w:val="001000000000" w:firstRow="0" w:lastRow="0" w:firstColumn="1" w:lastColumn="0" w:oddVBand="0" w:evenVBand="0" w:oddHBand="0" w:evenHBand="0" w:firstRowFirstColumn="0" w:firstRowLastColumn="0" w:lastRowFirstColumn="0" w:lastRowLastColumn="0"/>
            <w:tcW w:w="219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0E86F095" w14:textId="05C8AFD8" w:rsidR="0080524B" w:rsidRPr="007524CD" w:rsidRDefault="0080524B" w:rsidP="0080524B">
            <w:pPr>
              <w:pStyle w:val="tabell"/>
            </w:pPr>
            <w:r w:rsidRPr="00A14AA8">
              <w:rPr>
                <w:caps w:val="0"/>
              </w:rPr>
              <w:t>Hur fungerade samarbetet i personalen (och med eventuella talkoinsatser)?</w:t>
            </w:r>
          </w:p>
        </w:tc>
        <w:tc>
          <w:tcPr>
            <w:tcW w:w="219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9C84E75"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476BF89"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A9ECD3A"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933F778"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9A9A8C9"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3CBCF9F7"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80524B" w:rsidRPr="0070306C" w14:paraId="5660E45C" w14:textId="77777777" w:rsidTr="00FE28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Borders>
              <w:top w:val="single" w:sz="4" w:space="0" w:color="D0CECE" w:themeColor="background2" w:themeShade="E6"/>
              <w:right w:val="single" w:sz="4" w:space="0" w:color="D0CECE" w:themeColor="background2" w:themeShade="E6"/>
            </w:tcBorders>
          </w:tcPr>
          <w:p w14:paraId="5EB297AA" w14:textId="6E2B7CFB" w:rsidR="0080524B" w:rsidRPr="007524CD" w:rsidRDefault="0080524B" w:rsidP="0080524B">
            <w:pPr>
              <w:pStyle w:val="tabell"/>
            </w:pPr>
            <w:r w:rsidRPr="00A14AA8">
              <w:rPr>
                <w:caps w:val="0"/>
              </w:rPr>
              <w:t>Stod resursen mätt i arbetstid/arbetskraft i relation till arbetets omfattning?</w:t>
            </w:r>
          </w:p>
        </w:tc>
        <w:tc>
          <w:tcPr>
            <w:tcW w:w="2195" w:type="dxa"/>
            <w:tcBorders>
              <w:top w:val="single" w:sz="4" w:space="0" w:color="D0CECE" w:themeColor="background2" w:themeShade="E6"/>
              <w:left w:val="single" w:sz="4" w:space="0" w:color="D0CECE" w:themeColor="background2" w:themeShade="E6"/>
              <w:right w:val="single" w:sz="4" w:space="0" w:color="D0CECE" w:themeColor="background2" w:themeShade="E6"/>
            </w:tcBorders>
          </w:tcPr>
          <w:p w14:paraId="04714D3F"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right w:val="single" w:sz="4" w:space="0" w:color="D0CECE" w:themeColor="background2" w:themeShade="E6"/>
            </w:tcBorders>
          </w:tcPr>
          <w:p w14:paraId="09AD205D"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right w:val="single" w:sz="4" w:space="0" w:color="D0CECE" w:themeColor="background2" w:themeShade="E6"/>
            </w:tcBorders>
          </w:tcPr>
          <w:p w14:paraId="51BF4549"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right w:val="single" w:sz="4" w:space="0" w:color="D0CECE" w:themeColor="background2" w:themeShade="E6"/>
            </w:tcBorders>
          </w:tcPr>
          <w:p w14:paraId="31D1CF85"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right w:val="single" w:sz="4" w:space="0" w:color="D0CECE" w:themeColor="background2" w:themeShade="E6"/>
            </w:tcBorders>
          </w:tcPr>
          <w:p w14:paraId="5912FE87"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96" w:type="dxa"/>
            <w:tcBorders>
              <w:top w:val="single" w:sz="4" w:space="0" w:color="D0CECE" w:themeColor="background2" w:themeShade="E6"/>
              <w:left w:val="single" w:sz="4" w:space="0" w:color="D0CECE" w:themeColor="background2" w:themeShade="E6"/>
            </w:tcBorders>
          </w:tcPr>
          <w:p w14:paraId="48BB5962"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bl>
    <w:p w14:paraId="46E40C12" w14:textId="6D012773" w:rsidR="0080524B" w:rsidRPr="003119F1" w:rsidRDefault="0080524B" w:rsidP="0080524B">
      <w:pPr>
        <w:pStyle w:val="BrdtextGaramond"/>
        <w:rPr>
          <w:b/>
          <w:bCs/>
        </w:rPr>
      </w:pPr>
      <w:r w:rsidRPr="003119F1">
        <w:rPr>
          <w:b/>
          <w:bCs/>
        </w:rPr>
        <w:t xml:space="preserve">Något som behöver åtgärdas/fixas/repareras/ordnas? Vänligen ta ansvar för att det rapporteras vidare till disponenten, disponent-teamet eller någon annan som kan åtgärda problemet. </w:t>
      </w:r>
      <w:r w:rsidRPr="003119F1">
        <w:rPr>
          <w:b/>
          <w:bCs/>
        </w:rPr>
        <w:br w:type="page"/>
      </w:r>
    </w:p>
    <w:p w14:paraId="2672E285" w14:textId="4AA31207" w:rsidR="0080524B" w:rsidRPr="0080524B" w:rsidRDefault="0080524B" w:rsidP="0080524B">
      <w:pPr>
        <w:pStyle w:val="1RubrikGaramond"/>
        <w:sectPr w:rsidR="0080524B" w:rsidRPr="0080524B" w:rsidSect="00B74D7B">
          <w:type w:val="continuous"/>
          <w:pgSz w:w="16820" w:h="11900" w:orient="landscape"/>
          <w:pgMar w:top="720" w:right="720" w:bottom="720" w:left="720" w:header="708" w:footer="708" w:gutter="0"/>
          <w:cols w:space="708"/>
          <w:docGrid w:linePitch="360"/>
        </w:sectPr>
      </w:pPr>
      <w:r>
        <w:lastRenderedPageBreak/>
        <w:t>LÄGER och motsvarande verksamhet</w:t>
      </w:r>
    </w:p>
    <w:tbl>
      <w:tblPr>
        <w:tblStyle w:val="Tabellrutnt"/>
        <w:tblW w:w="15312" w:type="dxa"/>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tblCellMar>
        <w:tblLook w:val="04A0" w:firstRow="1" w:lastRow="0" w:firstColumn="1" w:lastColumn="0" w:noHBand="0" w:noVBand="1"/>
      </w:tblPr>
      <w:tblGrid>
        <w:gridCol w:w="3827"/>
        <w:gridCol w:w="3827"/>
        <w:gridCol w:w="3829"/>
        <w:gridCol w:w="3829"/>
      </w:tblGrid>
      <w:tr w:rsidR="0080524B" w14:paraId="5D6515D8" w14:textId="77777777" w:rsidTr="003544DD">
        <w:trPr>
          <w:trHeight w:val="189"/>
        </w:trPr>
        <w:tc>
          <w:tcPr>
            <w:tcW w:w="3827" w:type="dxa"/>
          </w:tcPr>
          <w:p w14:paraId="2068E0A9" w14:textId="77777777" w:rsidR="0080524B" w:rsidRPr="00B74D7B" w:rsidRDefault="0080524B" w:rsidP="003544DD">
            <w:pPr>
              <w:spacing w:line="360" w:lineRule="auto"/>
              <w:rPr>
                <w:rFonts w:ascii="Garamond" w:hAnsi="Garamond"/>
                <w:b/>
                <w:bCs/>
                <w:sz w:val="20"/>
                <w:szCs w:val="20"/>
                <w:lang w:val="sv-SE"/>
              </w:rPr>
            </w:pPr>
            <w:r w:rsidRPr="00B74D7B">
              <w:rPr>
                <w:rFonts w:ascii="Garamond" w:hAnsi="Garamond"/>
                <w:b/>
                <w:bCs/>
                <w:sz w:val="20"/>
                <w:szCs w:val="20"/>
                <w:lang w:val="sv-SE"/>
              </w:rPr>
              <w:t>Läger:</w:t>
            </w:r>
            <w:r w:rsidRPr="00B74D7B">
              <w:rPr>
                <w:rFonts w:ascii="Garamond" w:hAnsi="Garamond"/>
                <w:sz w:val="20"/>
                <w:szCs w:val="20"/>
                <w:lang w:val="sv-SE"/>
              </w:rPr>
              <w:t xml:space="preserve"> </w:t>
            </w:r>
          </w:p>
        </w:tc>
        <w:tc>
          <w:tcPr>
            <w:tcW w:w="3827" w:type="dxa"/>
          </w:tcPr>
          <w:p w14:paraId="727F6CC9" w14:textId="77777777" w:rsidR="0080524B" w:rsidRPr="00B74D7B" w:rsidRDefault="0080524B" w:rsidP="003544DD">
            <w:pPr>
              <w:spacing w:line="360" w:lineRule="auto"/>
              <w:rPr>
                <w:rFonts w:ascii="Garamond" w:hAnsi="Garamond"/>
                <w:b/>
                <w:bCs/>
                <w:sz w:val="20"/>
                <w:szCs w:val="20"/>
                <w:lang w:val="sv-SE"/>
              </w:rPr>
            </w:pPr>
            <w:r w:rsidRPr="00B74D7B">
              <w:rPr>
                <w:rFonts w:ascii="Garamond" w:hAnsi="Garamond"/>
                <w:b/>
                <w:bCs/>
                <w:sz w:val="20"/>
                <w:szCs w:val="20"/>
                <w:lang w:val="sv-SE"/>
              </w:rPr>
              <w:t>Datum:</w:t>
            </w:r>
            <w:r w:rsidRPr="00B74D7B">
              <w:rPr>
                <w:rFonts w:ascii="Garamond" w:hAnsi="Garamond"/>
                <w:sz w:val="20"/>
                <w:szCs w:val="20"/>
                <w:lang w:val="sv-SE"/>
              </w:rPr>
              <w:t xml:space="preserve"> </w:t>
            </w:r>
          </w:p>
        </w:tc>
        <w:tc>
          <w:tcPr>
            <w:tcW w:w="3829" w:type="dxa"/>
          </w:tcPr>
          <w:p w14:paraId="1D7D6078" w14:textId="77777777" w:rsidR="0080524B" w:rsidRPr="00B74D7B" w:rsidRDefault="0080524B" w:rsidP="003544DD">
            <w:pPr>
              <w:spacing w:line="360" w:lineRule="auto"/>
              <w:rPr>
                <w:rFonts w:ascii="Garamond" w:hAnsi="Garamond"/>
                <w:b/>
                <w:bCs/>
                <w:sz w:val="20"/>
                <w:szCs w:val="20"/>
                <w:lang w:val="sv-SE"/>
              </w:rPr>
            </w:pPr>
            <w:r w:rsidRPr="00B74D7B">
              <w:rPr>
                <w:rFonts w:ascii="Garamond" w:hAnsi="Garamond"/>
                <w:b/>
                <w:bCs/>
                <w:sz w:val="20"/>
                <w:szCs w:val="20"/>
                <w:lang w:val="sv-SE"/>
              </w:rPr>
              <w:t>Personal:</w:t>
            </w:r>
            <w:r w:rsidRPr="00B74D7B">
              <w:rPr>
                <w:rFonts w:ascii="Garamond" w:hAnsi="Garamond"/>
                <w:sz w:val="20"/>
                <w:szCs w:val="20"/>
                <w:lang w:val="sv-SE"/>
              </w:rPr>
              <w:t xml:space="preserve"> </w:t>
            </w:r>
          </w:p>
        </w:tc>
        <w:tc>
          <w:tcPr>
            <w:tcW w:w="3829" w:type="dxa"/>
          </w:tcPr>
          <w:p w14:paraId="6DEAA266" w14:textId="77777777" w:rsidR="0080524B" w:rsidRPr="00B74D7B" w:rsidRDefault="0080524B" w:rsidP="003544DD">
            <w:pPr>
              <w:spacing w:line="360" w:lineRule="auto"/>
              <w:rPr>
                <w:rFonts w:ascii="Garamond" w:hAnsi="Garamond"/>
                <w:b/>
                <w:bCs/>
                <w:sz w:val="20"/>
                <w:szCs w:val="20"/>
                <w:lang w:val="sv-SE"/>
              </w:rPr>
            </w:pPr>
            <w:r w:rsidRPr="00B74D7B">
              <w:rPr>
                <w:rFonts w:ascii="Garamond" w:hAnsi="Garamond"/>
                <w:b/>
                <w:bCs/>
                <w:sz w:val="20"/>
                <w:szCs w:val="20"/>
                <w:lang w:val="sv-SE"/>
              </w:rPr>
              <w:t>Antal personer på området:</w:t>
            </w:r>
            <w:r w:rsidRPr="00B74D7B">
              <w:rPr>
                <w:rFonts w:ascii="Garamond" w:hAnsi="Garamond"/>
                <w:sz w:val="20"/>
                <w:szCs w:val="20"/>
                <w:lang w:val="sv-SE"/>
              </w:rPr>
              <w:t xml:space="preserve"> </w:t>
            </w:r>
          </w:p>
        </w:tc>
      </w:tr>
    </w:tbl>
    <w:p w14:paraId="0A03E3CD" w14:textId="77777777" w:rsidR="0080524B" w:rsidRDefault="0080524B" w:rsidP="0080524B">
      <w:pPr>
        <w:spacing w:line="360" w:lineRule="auto"/>
        <w:rPr>
          <w:rFonts w:ascii="Garamond" w:hAnsi="Garamond"/>
          <w:sz w:val="20"/>
          <w:szCs w:val="20"/>
          <w:lang w:val="sv-SE"/>
        </w:rPr>
      </w:pPr>
    </w:p>
    <w:p w14:paraId="5246EB44" w14:textId="77777777" w:rsidR="0080524B" w:rsidRDefault="0080524B" w:rsidP="0080524B">
      <w:pPr>
        <w:spacing w:line="360" w:lineRule="auto"/>
        <w:rPr>
          <w:rFonts w:ascii="Garamond" w:hAnsi="Garamond"/>
          <w:sz w:val="20"/>
          <w:szCs w:val="20"/>
          <w:lang w:val="sv-SE"/>
        </w:rPr>
        <w:sectPr w:rsidR="0080524B" w:rsidSect="00B74D7B">
          <w:type w:val="continuous"/>
          <w:pgSz w:w="16820" w:h="11900" w:orient="landscape"/>
          <w:pgMar w:top="720" w:right="720" w:bottom="720" w:left="720" w:header="708" w:footer="708" w:gutter="0"/>
          <w:cols w:space="708"/>
          <w:docGrid w:linePitch="360"/>
        </w:sectPr>
      </w:pPr>
    </w:p>
    <w:p w14:paraId="29D4D852" w14:textId="77777777" w:rsidR="0080524B" w:rsidRDefault="0080524B" w:rsidP="0080524B">
      <w:pPr>
        <w:spacing w:line="360" w:lineRule="auto"/>
        <w:rPr>
          <w:rFonts w:ascii="Garamond" w:hAnsi="Garamond"/>
          <w:sz w:val="20"/>
          <w:szCs w:val="20"/>
          <w:lang w:val="sv-SE"/>
        </w:rPr>
      </w:pPr>
      <w:r>
        <w:rPr>
          <w:rFonts w:ascii="Garamond" w:hAnsi="Garamond"/>
          <w:sz w:val="20"/>
          <w:szCs w:val="20"/>
          <w:lang w:val="sv-SE"/>
        </w:rPr>
        <w:t xml:space="preserve">Allmänt: Humle ska vara ett tryggt och välkomnande ställe där alla får vara sig själva. På Humle är det högt till tak och vi respekterar och värdesätter varandras olikheter och mångfald. Gudsnärvaro och gemenskap är centralt och allt vi gör på Humle är inkluderande och värnar om både gruppers och individens välbefinnande.   </w:t>
      </w:r>
    </w:p>
    <w:p w14:paraId="27DF0E88" w14:textId="77777777" w:rsidR="0080524B" w:rsidRDefault="0080524B" w:rsidP="0080524B">
      <w:pPr>
        <w:spacing w:line="360" w:lineRule="auto"/>
        <w:rPr>
          <w:rFonts w:ascii="Garamond" w:hAnsi="Garamond"/>
          <w:sz w:val="20"/>
          <w:szCs w:val="20"/>
          <w:lang w:val="sv-SE"/>
        </w:rPr>
        <w:sectPr w:rsidR="0080524B" w:rsidSect="00B74D7B">
          <w:type w:val="continuous"/>
          <w:pgSz w:w="16820" w:h="11900" w:orient="landscape"/>
          <w:pgMar w:top="720" w:right="720" w:bottom="720" w:left="720" w:header="708" w:footer="708" w:gutter="0"/>
          <w:cols w:space="708"/>
          <w:docGrid w:linePitch="360"/>
        </w:sectPr>
      </w:pPr>
    </w:p>
    <w:p w14:paraId="333D48DB" w14:textId="77777777" w:rsidR="0080524B" w:rsidRDefault="0080524B" w:rsidP="0080524B">
      <w:pPr>
        <w:spacing w:line="360" w:lineRule="auto"/>
        <w:rPr>
          <w:rFonts w:ascii="Garamond" w:hAnsi="Garamond"/>
          <w:sz w:val="20"/>
          <w:szCs w:val="20"/>
          <w:lang w:val="sv-SE"/>
        </w:rPr>
      </w:pPr>
    </w:p>
    <w:tbl>
      <w:tblPr>
        <w:tblStyle w:val="Oformateradtabell3"/>
        <w:tblW w:w="0" w:type="auto"/>
        <w:tblCellMar>
          <w:top w:w="85" w:type="dxa"/>
          <w:bottom w:w="85" w:type="dxa"/>
        </w:tblCellMar>
        <w:tblLook w:val="04A0" w:firstRow="1" w:lastRow="0" w:firstColumn="1" w:lastColumn="0" w:noHBand="0" w:noVBand="1"/>
      </w:tblPr>
      <w:tblGrid>
        <w:gridCol w:w="2483"/>
        <w:gridCol w:w="2144"/>
        <w:gridCol w:w="2160"/>
        <w:gridCol w:w="2150"/>
        <w:gridCol w:w="2157"/>
        <w:gridCol w:w="2134"/>
        <w:gridCol w:w="2152"/>
      </w:tblGrid>
      <w:tr w:rsidR="0080524B" w14:paraId="1B6A7BB1" w14:textId="77777777" w:rsidTr="0080524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83" w:type="dxa"/>
            <w:shd w:val="clear" w:color="auto" w:fill="63A2BD"/>
          </w:tcPr>
          <w:p w14:paraId="5120BE0B" w14:textId="77777777" w:rsidR="0080524B" w:rsidRPr="0080524B" w:rsidRDefault="0080524B" w:rsidP="003544DD">
            <w:pPr>
              <w:pStyle w:val="tabell"/>
              <w:rPr>
                <w:color w:val="FFFFFF" w:themeColor="background1"/>
              </w:rPr>
            </w:pPr>
            <w:r w:rsidRPr="0080524B">
              <w:rPr>
                <w:caps w:val="0"/>
                <w:color w:val="FFFFFF" w:themeColor="background1"/>
              </w:rPr>
              <w:t>Fråga</w:t>
            </w:r>
          </w:p>
        </w:tc>
        <w:tc>
          <w:tcPr>
            <w:tcW w:w="2144" w:type="dxa"/>
            <w:shd w:val="clear" w:color="auto" w:fill="63A2BD"/>
          </w:tcPr>
          <w:p w14:paraId="70278695" w14:textId="77777777" w:rsidR="0080524B" w:rsidRPr="0080524B" w:rsidRDefault="0080524B" w:rsidP="003544DD">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Nuläget</w:t>
            </w:r>
          </w:p>
        </w:tc>
        <w:tc>
          <w:tcPr>
            <w:tcW w:w="2160" w:type="dxa"/>
            <w:shd w:val="clear" w:color="auto" w:fill="63A2BD"/>
          </w:tcPr>
          <w:p w14:paraId="3762F31F" w14:textId="77777777" w:rsidR="0080524B" w:rsidRPr="0080524B" w:rsidRDefault="0080524B" w:rsidP="003544DD">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Vad kan vi göra annorlunda?</w:t>
            </w:r>
          </w:p>
        </w:tc>
        <w:tc>
          <w:tcPr>
            <w:tcW w:w="2150" w:type="dxa"/>
            <w:shd w:val="clear" w:color="auto" w:fill="63A2BD"/>
          </w:tcPr>
          <w:p w14:paraId="6A15C2CD" w14:textId="77777777" w:rsidR="0080524B" w:rsidRPr="0080524B" w:rsidRDefault="0080524B" w:rsidP="003544DD">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Vad kan vi direkt förbättra?</w:t>
            </w:r>
          </w:p>
        </w:tc>
        <w:tc>
          <w:tcPr>
            <w:tcW w:w="2157" w:type="dxa"/>
            <w:shd w:val="clear" w:color="auto" w:fill="63A2BD"/>
          </w:tcPr>
          <w:p w14:paraId="5FDF2ACE" w14:textId="77777777" w:rsidR="0080524B" w:rsidRPr="0080524B" w:rsidRDefault="0080524B" w:rsidP="003544DD">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Vad kan vi förbättra långsiktigt?</w:t>
            </w:r>
          </w:p>
        </w:tc>
        <w:tc>
          <w:tcPr>
            <w:tcW w:w="2134" w:type="dxa"/>
            <w:shd w:val="clear" w:color="auto" w:fill="63A2BD"/>
          </w:tcPr>
          <w:p w14:paraId="0F7A161A" w14:textId="77777777" w:rsidR="0080524B" w:rsidRPr="0080524B" w:rsidRDefault="0080524B" w:rsidP="003544DD">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Vem gör vad?</w:t>
            </w:r>
          </w:p>
        </w:tc>
        <w:tc>
          <w:tcPr>
            <w:tcW w:w="2152" w:type="dxa"/>
            <w:shd w:val="clear" w:color="auto" w:fill="63A2BD"/>
          </w:tcPr>
          <w:p w14:paraId="59AEA12F" w14:textId="77777777" w:rsidR="0080524B" w:rsidRPr="0080524B" w:rsidRDefault="0080524B" w:rsidP="003544DD">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80524B">
              <w:rPr>
                <w:caps w:val="0"/>
                <w:color w:val="FFFFFF" w:themeColor="background1"/>
              </w:rPr>
              <w:t>Kvittering</w:t>
            </w:r>
          </w:p>
        </w:tc>
      </w:tr>
      <w:tr w:rsidR="0080524B" w:rsidRPr="0070306C" w14:paraId="0BBE930C" w14:textId="77777777" w:rsidTr="00FE28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3" w:type="dxa"/>
            <w:tcBorders>
              <w:bottom w:val="single" w:sz="4" w:space="0" w:color="D0CECE" w:themeColor="background2" w:themeShade="E6"/>
              <w:right w:val="single" w:sz="4" w:space="0" w:color="D0CECE" w:themeColor="background2" w:themeShade="E6"/>
            </w:tcBorders>
          </w:tcPr>
          <w:p w14:paraId="5F17F331" w14:textId="1A60EAA3" w:rsidR="0080524B" w:rsidRDefault="0080524B" w:rsidP="0080524B">
            <w:pPr>
              <w:pStyle w:val="tabell"/>
            </w:pPr>
            <w:r w:rsidRPr="009E2A8A">
              <w:rPr>
                <w:caps w:val="0"/>
              </w:rPr>
              <w:t xml:space="preserve">Hur </w:t>
            </w:r>
            <w:r>
              <w:rPr>
                <w:caps w:val="0"/>
              </w:rPr>
              <w:t xml:space="preserve">mår </w:t>
            </w:r>
            <w:proofErr w:type="spellStart"/>
            <w:r w:rsidRPr="009E2A8A">
              <w:rPr>
                <w:caps w:val="0"/>
              </w:rPr>
              <w:t>lägerpersonalen</w:t>
            </w:r>
            <w:proofErr w:type="spellEnd"/>
            <w:r w:rsidR="00CA1B08">
              <w:rPr>
                <w:caps w:val="0"/>
              </w:rPr>
              <w:t>?</w:t>
            </w:r>
            <w:r w:rsidRPr="009E2A8A">
              <w:rPr>
                <w:caps w:val="0"/>
              </w:rPr>
              <w:t xml:space="preserve"> (ansvar, ork, program/planering, delaktighet, kommer alla till tals…)</w:t>
            </w:r>
          </w:p>
        </w:tc>
        <w:tc>
          <w:tcPr>
            <w:tcW w:w="2144"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34D979FD"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60"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1629BAED"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0"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59F4CBAC"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7"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1F365A75"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34"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0338ED3C"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2" w:type="dxa"/>
            <w:tcBorders>
              <w:left w:val="single" w:sz="4" w:space="0" w:color="D0CECE" w:themeColor="background2" w:themeShade="E6"/>
              <w:bottom w:val="single" w:sz="4" w:space="0" w:color="D0CECE" w:themeColor="background2" w:themeShade="E6"/>
            </w:tcBorders>
          </w:tcPr>
          <w:p w14:paraId="39F1C926"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80524B" w:rsidRPr="0070306C" w14:paraId="6EB50D31" w14:textId="77777777" w:rsidTr="00FE28FB">
        <w:trPr>
          <w:cantSplit/>
        </w:trPr>
        <w:tc>
          <w:tcPr>
            <w:cnfStyle w:val="001000000000" w:firstRow="0" w:lastRow="0" w:firstColumn="1" w:lastColumn="0" w:oddVBand="0" w:evenVBand="0" w:oddHBand="0" w:evenHBand="0" w:firstRowFirstColumn="0" w:firstRowLastColumn="0" w:lastRowFirstColumn="0" w:lastRowLastColumn="0"/>
            <w:tcW w:w="248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91BEE7B" w14:textId="317EDCCC" w:rsidR="0080524B" w:rsidRDefault="0080524B" w:rsidP="0080524B">
            <w:pPr>
              <w:pStyle w:val="tabell"/>
            </w:pPr>
            <w:r>
              <w:t>H</w:t>
            </w:r>
            <w:r w:rsidRPr="009E2A8A">
              <w:rPr>
                <w:caps w:val="0"/>
              </w:rPr>
              <w:t xml:space="preserve">jälpledarnas upplevelse, vilken var den övergripande känslan (uppgifter, ork, engagemang, samarbetet hjälpledarna emellan och med </w:t>
            </w:r>
            <w:proofErr w:type="spellStart"/>
            <w:r w:rsidRPr="009E2A8A">
              <w:rPr>
                <w:caps w:val="0"/>
              </w:rPr>
              <w:t>lägerpersonalen</w:t>
            </w:r>
            <w:proofErr w:type="spellEnd"/>
            <w:r w:rsidRPr="009E2A8A">
              <w:rPr>
                <w:caps w:val="0"/>
              </w:rPr>
              <w:t xml:space="preserve"> osv)?</w:t>
            </w:r>
          </w:p>
        </w:tc>
        <w:tc>
          <w:tcPr>
            <w:tcW w:w="21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F98A439"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DE0F9C0"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AD9E277"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3D1AD0B"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3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DE87993"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2"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A8D02E6"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80524B" w:rsidRPr="0070306C" w14:paraId="3F804967" w14:textId="77777777" w:rsidTr="00FE28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32C7F043" w14:textId="340DD58F" w:rsidR="0080524B" w:rsidRDefault="0080524B" w:rsidP="0080524B">
            <w:pPr>
              <w:pStyle w:val="tabell"/>
            </w:pPr>
            <w:r w:rsidRPr="009E2A8A">
              <w:rPr>
                <w:caps w:val="0"/>
              </w:rPr>
              <w:t>Lägerdeltagarnas välmående</w:t>
            </w:r>
            <w:r>
              <w:t xml:space="preserve"> (</w:t>
            </w:r>
            <w:r>
              <w:rPr>
                <w:caps w:val="0"/>
              </w:rPr>
              <w:t>är alla delaktiga, någon som är ensam, hemlängtan osv…)</w:t>
            </w:r>
          </w:p>
        </w:tc>
        <w:tc>
          <w:tcPr>
            <w:tcW w:w="21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B58FDB3"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009A12E"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C7943CA"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32A93AC"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3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36FE78F"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2"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71303A9"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80524B" w:rsidRPr="0070306C" w14:paraId="2533FDF4" w14:textId="77777777" w:rsidTr="00FE28FB">
        <w:trPr>
          <w:cantSplit/>
        </w:trPr>
        <w:tc>
          <w:tcPr>
            <w:cnfStyle w:val="001000000000" w:firstRow="0" w:lastRow="0" w:firstColumn="1" w:lastColumn="0" w:oddVBand="0" w:evenVBand="0" w:oddHBand="0" w:evenHBand="0" w:firstRowFirstColumn="0" w:firstRowLastColumn="0" w:lastRowFirstColumn="0" w:lastRowLastColumn="0"/>
            <w:tcW w:w="248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378CDA8C" w14:textId="0B467614" w:rsidR="0080524B" w:rsidRDefault="0080524B" w:rsidP="0080524B">
            <w:pPr>
              <w:pStyle w:val="tabell"/>
            </w:pPr>
            <w:r w:rsidRPr="009E2A8A">
              <w:rPr>
                <w:caps w:val="0"/>
              </w:rPr>
              <w:t xml:space="preserve">Har lägret kunnat skapa trygghet för alla inblandade, såväl deltagare som </w:t>
            </w:r>
            <w:proofErr w:type="spellStart"/>
            <w:r w:rsidRPr="009E2A8A">
              <w:rPr>
                <w:caps w:val="0"/>
              </w:rPr>
              <w:t>lägerpersonal</w:t>
            </w:r>
            <w:proofErr w:type="spellEnd"/>
            <w:r w:rsidRPr="009E2A8A">
              <w:rPr>
                <w:caps w:val="0"/>
              </w:rPr>
              <w:t>/hjälpledare?</w:t>
            </w:r>
          </w:p>
        </w:tc>
        <w:tc>
          <w:tcPr>
            <w:tcW w:w="21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1A8F671"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A030EC3"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25A3425"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98F3918"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3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68E3CC4"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2"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9BDE62D"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80524B" w:rsidRPr="0070306C" w14:paraId="3E27A912" w14:textId="77777777" w:rsidTr="00FE28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56A2368E" w14:textId="2E5A9374" w:rsidR="0080524B" w:rsidRDefault="0080524B" w:rsidP="0080524B">
            <w:pPr>
              <w:pStyle w:val="tabell"/>
            </w:pPr>
            <w:r w:rsidRPr="009E2A8A">
              <w:rPr>
                <w:caps w:val="0"/>
              </w:rPr>
              <w:t>Har det funnits tid för bön och samvaro med gud?</w:t>
            </w:r>
          </w:p>
        </w:tc>
        <w:tc>
          <w:tcPr>
            <w:tcW w:w="21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813D947"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C833DA8"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1E106BB"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0CC36AF"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3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55AB011"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2"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3214382" w14:textId="77777777" w:rsidR="0080524B" w:rsidRDefault="0080524B" w:rsidP="0080524B">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80524B" w:rsidRPr="0070306C" w14:paraId="6D211EDA" w14:textId="77777777" w:rsidTr="00FE28FB">
        <w:trPr>
          <w:cantSplit/>
        </w:trPr>
        <w:tc>
          <w:tcPr>
            <w:cnfStyle w:val="001000000000" w:firstRow="0" w:lastRow="0" w:firstColumn="1" w:lastColumn="0" w:oddVBand="0" w:evenVBand="0" w:oddHBand="0" w:evenHBand="0" w:firstRowFirstColumn="0" w:firstRowLastColumn="0" w:lastRowFirstColumn="0" w:lastRowLastColumn="0"/>
            <w:tcW w:w="248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128DDF06" w14:textId="33B082B0" w:rsidR="0080524B" w:rsidRDefault="0080524B" w:rsidP="0080524B">
            <w:pPr>
              <w:pStyle w:val="tabell"/>
            </w:pPr>
            <w:r w:rsidRPr="009E2A8A">
              <w:rPr>
                <w:caps w:val="0"/>
              </w:rPr>
              <w:lastRenderedPageBreak/>
              <w:t>Har hållbarhet tagits i beaktande i materialinförskaffningar inför och under lägret?</w:t>
            </w:r>
          </w:p>
        </w:tc>
        <w:tc>
          <w:tcPr>
            <w:tcW w:w="21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7B1A798"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57757D3"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E70F8D0"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F06487B"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3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F179FE1"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2"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385D44B1" w14:textId="77777777" w:rsidR="0080524B" w:rsidRDefault="0080524B" w:rsidP="0080524B">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bl>
    <w:p w14:paraId="5656A443" w14:textId="19292B1C" w:rsidR="00302072" w:rsidRPr="003119F1" w:rsidRDefault="0080524B" w:rsidP="0080524B">
      <w:pPr>
        <w:pStyle w:val="BrdtextGaramond"/>
        <w:rPr>
          <w:b/>
          <w:bCs/>
        </w:rPr>
      </w:pPr>
      <w:r w:rsidRPr="003119F1">
        <w:rPr>
          <w:b/>
          <w:bCs/>
        </w:rPr>
        <w:t xml:space="preserve">Något som behöver planeras om/ändras/åtgärdas/fixas/repareras? Vänligen ta ansvar för att det rapporteras vidare till Barn- och ungdomsutskottet, disponenten, disponent-teamet eller någon annan som kan åtgärda problemet/utvärdera feedbacken. </w:t>
      </w:r>
      <w:r w:rsidR="00302072" w:rsidRPr="003119F1">
        <w:rPr>
          <w:b/>
          <w:bCs/>
        </w:rPr>
        <w:br w:type="page"/>
      </w:r>
    </w:p>
    <w:p w14:paraId="689A0FCB" w14:textId="77777777" w:rsidR="00302072" w:rsidRPr="00250A92" w:rsidRDefault="00302072" w:rsidP="00302072">
      <w:pPr>
        <w:pStyle w:val="1RubrikGaramond"/>
      </w:pPr>
      <w:r>
        <w:lastRenderedPageBreak/>
        <w:t>TALKOPROJEKT och motsvarande verksamhet</w:t>
      </w:r>
    </w:p>
    <w:tbl>
      <w:tblPr>
        <w:tblStyle w:val="Tabellrutnt"/>
        <w:tblW w:w="15380" w:type="dxa"/>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tblCellMar>
        <w:tblLook w:val="04A0" w:firstRow="1" w:lastRow="0" w:firstColumn="1" w:lastColumn="0" w:noHBand="0" w:noVBand="1"/>
      </w:tblPr>
      <w:tblGrid>
        <w:gridCol w:w="3085"/>
        <w:gridCol w:w="3141"/>
        <w:gridCol w:w="2928"/>
        <w:gridCol w:w="3116"/>
        <w:gridCol w:w="3110"/>
      </w:tblGrid>
      <w:tr w:rsidR="00302072" w14:paraId="672AE47C" w14:textId="77777777" w:rsidTr="00302072">
        <w:trPr>
          <w:trHeight w:val="189"/>
        </w:trPr>
        <w:tc>
          <w:tcPr>
            <w:tcW w:w="3085" w:type="dxa"/>
          </w:tcPr>
          <w:p w14:paraId="2331C387" w14:textId="19A1DB66" w:rsidR="00302072" w:rsidRPr="00B74D7B" w:rsidRDefault="00302072" w:rsidP="003544DD">
            <w:pPr>
              <w:spacing w:line="360" w:lineRule="auto"/>
              <w:rPr>
                <w:rFonts w:ascii="Garamond" w:hAnsi="Garamond"/>
                <w:b/>
                <w:bCs/>
                <w:sz w:val="20"/>
                <w:szCs w:val="20"/>
                <w:lang w:val="sv-SE"/>
              </w:rPr>
            </w:pPr>
            <w:r>
              <w:rPr>
                <w:rFonts w:ascii="Garamond" w:hAnsi="Garamond"/>
                <w:b/>
                <w:bCs/>
                <w:sz w:val="20"/>
                <w:szCs w:val="20"/>
                <w:lang w:val="sv-SE"/>
              </w:rPr>
              <w:t>Projekt</w:t>
            </w:r>
            <w:r w:rsidRPr="00B74D7B">
              <w:rPr>
                <w:rFonts w:ascii="Garamond" w:hAnsi="Garamond"/>
                <w:b/>
                <w:bCs/>
                <w:sz w:val="20"/>
                <w:szCs w:val="20"/>
                <w:lang w:val="sv-SE"/>
              </w:rPr>
              <w:t>:</w:t>
            </w:r>
            <w:r w:rsidRPr="00B74D7B">
              <w:rPr>
                <w:rFonts w:ascii="Garamond" w:hAnsi="Garamond"/>
                <w:sz w:val="20"/>
                <w:szCs w:val="20"/>
                <w:lang w:val="sv-SE"/>
              </w:rPr>
              <w:t xml:space="preserve"> </w:t>
            </w:r>
          </w:p>
        </w:tc>
        <w:tc>
          <w:tcPr>
            <w:tcW w:w="3141" w:type="dxa"/>
          </w:tcPr>
          <w:p w14:paraId="4726CD63" w14:textId="5F2B639C" w:rsidR="00302072" w:rsidRPr="00B74D7B" w:rsidRDefault="00302072" w:rsidP="003544DD">
            <w:pPr>
              <w:spacing w:line="360" w:lineRule="auto"/>
              <w:rPr>
                <w:rFonts w:ascii="Garamond" w:hAnsi="Garamond"/>
                <w:b/>
                <w:bCs/>
                <w:sz w:val="20"/>
                <w:szCs w:val="20"/>
                <w:lang w:val="sv-SE"/>
              </w:rPr>
            </w:pPr>
            <w:r>
              <w:rPr>
                <w:rFonts w:ascii="Garamond" w:hAnsi="Garamond"/>
                <w:b/>
                <w:bCs/>
                <w:sz w:val="20"/>
                <w:szCs w:val="20"/>
                <w:lang w:val="sv-SE"/>
              </w:rPr>
              <w:t>Projekttid</w:t>
            </w:r>
            <w:r w:rsidRPr="00B74D7B">
              <w:rPr>
                <w:rFonts w:ascii="Garamond" w:hAnsi="Garamond"/>
                <w:b/>
                <w:bCs/>
                <w:sz w:val="20"/>
                <w:szCs w:val="20"/>
                <w:lang w:val="sv-SE"/>
              </w:rPr>
              <w:t>:</w:t>
            </w:r>
            <w:r w:rsidRPr="00B74D7B">
              <w:rPr>
                <w:rFonts w:ascii="Garamond" w:hAnsi="Garamond"/>
                <w:sz w:val="20"/>
                <w:szCs w:val="20"/>
                <w:lang w:val="sv-SE"/>
              </w:rPr>
              <w:t xml:space="preserve"> </w:t>
            </w:r>
          </w:p>
        </w:tc>
        <w:tc>
          <w:tcPr>
            <w:tcW w:w="2928" w:type="dxa"/>
          </w:tcPr>
          <w:p w14:paraId="188CEC96" w14:textId="118CCF80" w:rsidR="00302072" w:rsidRPr="00B74D7B" w:rsidRDefault="00302072" w:rsidP="003544DD">
            <w:pPr>
              <w:spacing w:line="360" w:lineRule="auto"/>
              <w:rPr>
                <w:rFonts w:ascii="Garamond" w:hAnsi="Garamond"/>
                <w:b/>
                <w:bCs/>
                <w:sz w:val="20"/>
                <w:szCs w:val="20"/>
                <w:lang w:val="sv-SE"/>
              </w:rPr>
            </w:pPr>
            <w:r>
              <w:rPr>
                <w:rFonts w:ascii="Garamond" w:hAnsi="Garamond"/>
                <w:b/>
                <w:bCs/>
                <w:sz w:val="20"/>
                <w:szCs w:val="20"/>
                <w:lang w:val="sv-SE"/>
              </w:rPr>
              <w:t>Datum:</w:t>
            </w:r>
            <w:r w:rsidRPr="00302072">
              <w:rPr>
                <w:rFonts w:ascii="Garamond" w:hAnsi="Garamond"/>
                <w:sz w:val="20"/>
                <w:szCs w:val="20"/>
                <w:lang w:val="sv-SE"/>
              </w:rPr>
              <w:t xml:space="preserve"> </w:t>
            </w:r>
          </w:p>
        </w:tc>
        <w:tc>
          <w:tcPr>
            <w:tcW w:w="3116" w:type="dxa"/>
          </w:tcPr>
          <w:p w14:paraId="36A22369" w14:textId="5AC37C85" w:rsidR="00302072" w:rsidRPr="00B74D7B" w:rsidRDefault="00302072" w:rsidP="003544DD">
            <w:pPr>
              <w:spacing w:line="360" w:lineRule="auto"/>
              <w:rPr>
                <w:rFonts w:ascii="Garamond" w:hAnsi="Garamond"/>
                <w:b/>
                <w:bCs/>
                <w:sz w:val="20"/>
                <w:szCs w:val="20"/>
                <w:lang w:val="sv-SE"/>
              </w:rPr>
            </w:pPr>
            <w:r w:rsidRPr="00B74D7B">
              <w:rPr>
                <w:rFonts w:ascii="Garamond" w:hAnsi="Garamond"/>
                <w:b/>
                <w:bCs/>
                <w:sz w:val="20"/>
                <w:szCs w:val="20"/>
                <w:lang w:val="sv-SE"/>
              </w:rPr>
              <w:t>Personal:</w:t>
            </w:r>
            <w:r w:rsidRPr="00B74D7B">
              <w:rPr>
                <w:rFonts w:ascii="Garamond" w:hAnsi="Garamond"/>
                <w:sz w:val="20"/>
                <w:szCs w:val="20"/>
                <w:lang w:val="sv-SE"/>
              </w:rPr>
              <w:t xml:space="preserve"> </w:t>
            </w:r>
          </w:p>
        </w:tc>
        <w:tc>
          <w:tcPr>
            <w:tcW w:w="3110" w:type="dxa"/>
          </w:tcPr>
          <w:p w14:paraId="053541D3" w14:textId="77777777" w:rsidR="00302072" w:rsidRPr="00B74D7B" w:rsidRDefault="00302072" w:rsidP="003544DD">
            <w:pPr>
              <w:spacing w:line="360" w:lineRule="auto"/>
              <w:rPr>
                <w:rFonts w:ascii="Garamond" w:hAnsi="Garamond"/>
                <w:b/>
                <w:bCs/>
                <w:sz w:val="20"/>
                <w:szCs w:val="20"/>
                <w:lang w:val="sv-SE"/>
              </w:rPr>
            </w:pPr>
            <w:r w:rsidRPr="00B74D7B">
              <w:rPr>
                <w:rFonts w:ascii="Garamond" w:hAnsi="Garamond"/>
                <w:b/>
                <w:bCs/>
                <w:sz w:val="20"/>
                <w:szCs w:val="20"/>
                <w:lang w:val="sv-SE"/>
              </w:rPr>
              <w:t>Antal personer på området:</w:t>
            </w:r>
            <w:r w:rsidRPr="00B74D7B">
              <w:rPr>
                <w:rFonts w:ascii="Garamond" w:hAnsi="Garamond"/>
                <w:sz w:val="20"/>
                <w:szCs w:val="20"/>
                <w:lang w:val="sv-SE"/>
              </w:rPr>
              <w:t xml:space="preserve"> </w:t>
            </w:r>
          </w:p>
        </w:tc>
      </w:tr>
    </w:tbl>
    <w:p w14:paraId="6CA5EE4F" w14:textId="77777777" w:rsidR="00302072" w:rsidRDefault="00302072" w:rsidP="00302072">
      <w:pPr>
        <w:spacing w:line="360" w:lineRule="auto"/>
        <w:rPr>
          <w:rFonts w:ascii="Garamond" w:hAnsi="Garamond"/>
          <w:sz w:val="20"/>
          <w:szCs w:val="20"/>
          <w:lang w:val="sv-SE"/>
        </w:rPr>
        <w:sectPr w:rsidR="00302072" w:rsidSect="00B74D7B">
          <w:type w:val="continuous"/>
          <w:pgSz w:w="16820" w:h="11900" w:orient="landscape"/>
          <w:pgMar w:top="720" w:right="720" w:bottom="720" w:left="720" w:header="708" w:footer="708" w:gutter="0"/>
          <w:cols w:space="708"/>
          <w:docGrid w:linePitch="360"/>
        </w:sectPr>
      </w:pPr>
    </w:p>
    <w:p w14:paraId="00033931" w14:textId="77777777" w:rsidR="00302072" w:rsidRDefault="00302072" w:rsidP="00302072">
      <w:pPr>
        <w:spacing w:line="360" w:lineRule="auto"/>
        <w:rPr>
          <w:rFonts w:ascii="Garamond" w:hAnsi="Garamond"/>
          <w:sz w:val="20"/>
          <w:szCs w:val="20"/>
          <w:lang w:val="sv-SE"/>
        </w:rPr>
        <w:sectPr w:rsidR="00302072" w:rsidSect="00B74D7B">
          <w:type w:val="continuous"/>
          <w:pgSz w:w="16820" w:h="11900" w:orient="landscape"/>
          <w:pgMar w:top="720" w:right="720" w:bottom="720" w:left="720" w:header="708" w:footer="708" w:gutter="0"/>
          <w:cols w:space="708"/>
          <w:docGrid w:linePitch="360"/>
        </w:sectPr>
      </w:pPr>
    </w:p>
    <w:tbl>
      <w:tblPr>
        <w:tblStyle w:val="Oformateradtabell3"/>
        <w:tblW w:w="0" w:type="auto"/>
        <w:tblCellMar>
          <w:top w:w="85" w:type="dxa"/>
          <w:bottom w:w="85" w:type="dxa"/>
        </w:tblCellMar>
        <w:tblLook w:val="04A0" w:firstRow="1" w:lastRow="0" w:firstColumn="1" w:lastColumn="0" w:noHBand="0" w:noVBand="1"/>
      </w:tblPr>
      <w:tblGrid>
        <w:gridCol w:w="2782"/>
        <w:gridCol w:w="2090"/>
        <w:gridCol w:w="2121"/>
        <w:gridCol w:w="2101"/>
        <w:gridCol w:w="2115"/>
        <w:gridCol w:w="2067"/>
        <w:gridCol w:w="2104"/>
      </w:tblGrid>
      <w:tr w:rsidR="00302072" w14:paraId="02F3730E" w14:textId="77777777" w:rsidTr="003544D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83" w:type="dxa"/>
            <w:shd w:val="clear" w:color="auto" w:fill="63A2BD"/>
          </w:tcPr>
          <w:p w14:paraId="558456A1" w14:textId="107E68EC" w:rsidR="00302072" w:rsidRPr="00302072" w:rsidRDefault="00302072" w:rsidP="00302072">
            <w:pPr>
              <w:pStyle w:val="tabell"/>
              <w:rPr>
                <w:color w:val="FFFFFF" w:themeColor="background1"/>
              </w:rPr>
            </w:pPr>
            <w:r w:rsidRPr="00302072">
              <w:rPr>
                <w:caps w:val="0"/>
                <w:color w:val="FFFFFF" w:themeColor="background1"/>
              </w:rPr>
              <w:t>Fråga</w:t>
            </w:r>
          </w:p>
        </w:tc>
        <w:tc>
          <w:tcPr>
            <w:tcW w:w="2144" w:type="dxa"/>
            <w:shd w:val="clear" w:color="auto" w:fill="63A2BD"/>
          </w:tcPr>
          <w:p w14:paraId="50FC446D" w14:textId="7DFBA88F" w:rsidR="00302072" w:rsidRPr="00302072" w:rsidRDefault="00302072" w:rsidP="00302072">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302072">
              <w:rPr>
                <w:caps w:val="0"/>
                <w:color w:val="FFFFFF" w:themeColor="background1"/>
              </w:rPr>
              <w:t>Nuläget</w:t>
            </w:r>
          </w:p>
        </w:tc>
        <w:tc>
          <w:tcPr>
            <w:tcW w:w="2160" w:type="dxa"/>
            <w:shd w:val="clear" w:color="auto" w:fill="63A2BD"/>
          </w:tcPr>
          <w:p w14:paraId="78D9FB56" w14:textId="20314BCC" w:rsidR="00302072" w:rsidRPr="00302072" w:rsidRDefault="00302072" w:rsidP="00302072">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302072">
              <w:rPr>
                <w:caps w:val="0"/>
                <w:color w:val="FFFFFF" w:themeColor="background1"/>
              </w:rPr>
              <w:t>Vad kan vi göra annorlunda?</w:t>
            </w:r>
          </w:p>
        </w:tc>
        <w:tc>
          <w:tcPr>
            <w:tcW w:w="2150" w:type="dxa"/>
            <w:shd w:val="clear" w:color="auto" w:fill="63A2BD"/>
          </w:tcPr>
          <w:p w14:paraId="5D8C081A" w14:textId="086E062C" w:rsidR="00302072" w:rsidRPr="00302072" w:rsidRDefault="00302072" w:rsidP="00302072">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302072">
              <w:rPr>
                <w:caps w:val="0"/>
                <w:color w:val="FFFFFF" w:themeColor="background1"/>
              </w:rPr>
              <w:t>Vad kan vi direkt förbättra?</w:t>
            </w:r>
          </w:p>
        </w:tc>
        <w:tc>
          <w:tcPr>
            <w:tcW w:w="2157" w:type="dxa"/>
            <w:shd w:val="clear" w:color="auto" w:fill="63A2BD"/>
          </w:tcPr>
          <w:p w14:paraId="601FC302" w14:textId="235AFB4A" w:rsidR="00302072" w:rsidRPr="00302072" w:rsidRDefault="00302072" w:rsidP="00302072">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302072">
              <w:rPr>
                <w:caps w:val="0"/>
                <w:color w:val="FFFFFF" w:themeColor="background1"/>
              </w:rPr>
              <w:t>Vad kan vi förbättra långsiktigt?</w:t>
            </w:r>
          </w:p>
        </w:tc>
        <w:tc>
          <w:tcPr>
            <w:tcW w:w="2134" w:type="dxa"/>
            <w:shd w:val="clear" w:color="auto" w:fill="63A2BD"/>
          </w:tcPr>
          <w:p w14:paraId="3D88FD57" w14:textId="2E8743F0" w:rsidR="00302072" w:rsidRPr="00302072" w:rsidRDefault="00302072" w:rsidP="00302072">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302072">
              <w:rPr>
                <w:caps w:val="0"/>
                <w:color w:val="FFFFFF" w:themeColor="background1"/>
              </w:rPr>
              <w:t>Vem gör vad?</w:t>
            </w:r>
          </w:p>
        </w:tc>
        <w:tc>
          <w:tcPr>
            <w:tcW w:w="2152" w:type="dxa"/>
            <w:shd w:val="clear" w:color="auto" w:fill="63A2BD"/>
          </w:tcPr>
          <w:p w14:paraId="4B6BD5BC" w14:textId="1BD96D76" w:rsidR="00302072" w:rsidRPr="00302072" w:rsidRDefault="00302072" w:rsidP="00302072">
            <w:pPr>
              <w:pStyle w:val="tabell"/>
              <w:cnfStyle w:val="100000000000" w:firstRow="1" w:lastRow="0" w:firstColumn="0" w:lastColumn="0" w:oddVBand="0" w:evenVBand="0" w:oddHBand="0" w:evenHBand="0" w:firstRowFirstColumn="0" w:firstRowLastColumn="0" w:lastRowFirstColumn="0" w:lastRowLastColumn="0"/>
              <w:rPr>
                <w:color w:val="FFFFFF" w:themeColor="background1"/>
              </w:rPr>
            </w:pPr>
            <w:r w:rsidRPr="00302072">
              <w:rPr>
                <w:caps w:val="0"/>
                <w:color w:val="FFFFFF" w:themeColor="background1"/>
              </w:rPr>
              <w:t>Kvittering</w:t>
            </w:r>
          </w:p>
        </w:tc>
      </w:tr>
      <w:tr w:rsidR="00302072" w:rsidRPr="0070306C" w14:paraId="41E5CE4E" w14:textId="77777777" w:rsidTr="00FE28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3" w:type="dxa"/>
            <w:tcBorders>
              <w:bottom w:val="single" w:sz="4" w:space="0" w:color="D0CECE" w:themeColor="background2" w:themeShade="E6"/>
              <w:right w:val="single" w:sz="4" w:space="0" w:color="D0CECE" w:themeColor="background2" w:themeShade="E6"/>
            </w:tcBorders>
          </w:tcPr>
          <w:p w14:paraId="509186D3" w14:textId="055DF4DA" w:rsidR="00302072" w:rsidRDefault="00302072" w:rsidP="00302072">
            <w:pPr>
              <w:pStyle w:val="tabell"/>
            </w:pPr>
            <w:r w:rsidRPr="00A14AA8">
              <w:rPr>
                <w:caps w:val="0"/>
              </w:rPr>
              <w:t xml:space="preserve">Har återvinning och </w:t>
            </w:r>
            <w:proofErr w:type="spellStart"/>
            <w:r w:rsidRPr="00A14AA8">
              <w:rPr>
                <w:caps w:val="0"/>
              </w:rPr>
              <w:t>cirkularitet</w:t>
            </w:r>
            <w:proofErr w:type="spellEnd"/>
            <w:r w:rsidRPr="00A14AA8">
              <w:rPr>
                <w:caps w:val="0"/>
              </w:rPr>
              <w:t>/hållbarhet prioriterats i materialköp/införskaffningar?</w:t>
            </w:r>
          </w:p>
        </w:tc>
        <w:tc>
          <w:tcPr>
            <w:tcW w:w="2144"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79EE22F8"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60"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3FC07E87"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0"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56C2D363"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7"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0B346EB6"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34"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7587E540"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2" w:type="dxa"/>
            <w:tcBorders>
              <w:left w:val="single" w:sz="4" w:space="0" w:color="D0CECE" w:themeColor="background2" w:themeShade="E6"/>
              <w:bottom w:val="single" w:sz="4" w:space="0" w:color="D0CECE" w:themeColor="background2" w:themeShade="E6"/>
            </w:tcBorders>
          </w:tcPr>
          <w:p w14:paraId="7972BDBC"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302072" w:rsidRPr="0070306C" w14:paraId="2D738A42" w14:textId="77777777" w:rsidTr="00FE28FB">
        <w:trPr>
          <w:cantSplit/>
        </w:trPr>
        <w:tc>
          <w:tcPr>
            <w:cnfStyle w:val="001000000000" w:firstRow="0" w:lastRow="0" w:firstColumn="1" w:lastColumn="0" w:oddVBand="0" w:evenVBand="0" w:oddHBand="0" w:evenHBand="0" w:firstRowFirstColumn="0" w:firstRowLastColumn="0" w:lastRowFirstColumn="0" w:lastRowLastColumn="0"/>
            <w:tcW w:w="248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8286DAA" w14:textId="54594ADB" w:rsidR="00302072" w:rsidRDefault="00302072" w:rsidP="00302072">
            <w:pPr>
              <w:pStyle w:val="tabell"/>
            </w:pPr>
            <w:r w:rsidRPr="00A14AA8">
              <w:rPr>
                <w:caps w:val="0"/>
              </w:rPr>
              <w:t>Har teamet (samt övriga) samåkt till och från humle?</w:t>
            </w:r>
          </w:p>
        </w:tc>
        <w:tc>
          <w:tcPr>
            <w:tcW w:w="21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203D8BE"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89EBD86"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CD9A8FA"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5345CDB"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3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4DB15D2"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2"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3E11871"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302072" w:rsidRPr="0070306C" w14:paraId="490F688B" w14:textId="77777777" w:rsidTr="00FE28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448BCC56" w14:textId="20BADDB3" w:rsidR="00302072" w:rsidRDefault="00302072" w:rsidP="00302072">
            <w:pPr>
              <w:pStyle w:val="tabell"/>
            </w:pPr>
            <w:r w:rsidRPr="00A14AA8">
              <w:rPr>
                <w:caps w:val="0"/>
              </w:rPr>
              <w:t>Inkluderades någon ny bekantskap/frivilliginsats i gemenskapen?</w:t>
            </w:r>
          </w:p>
        </w:tc>
        <w:tc>
          <w:tcPr>
            <w:tcW w:w="21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22AC839"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E500965"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F856DF6"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CD86364"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3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469B1D2"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2"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5D78B7F"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302072" w:rsidRPr="0070306C" w14:paraId="04E6E120" w14:textId="77777777" w:rsidTr="00FE28FB">
        <w:trPr>
          <w:cantSplit/>
        </w:trPr>
        <w:tc>
          <w:tcPr>
            <w:cnfStyle w:val="001000000000" w:firstRow="0" w:lastRow="0" w:firstColumn="1" w:lastColumn="0" w:oddVBand="0" w:evenVBand="0" w:oddHBand="0" w:evenHBand="0" w:firstRowFirstColumn="0" w:firstRowLastColumn="0" w:lastRowFirstColumn="0" w:lastRowLastColumn="0"/>
            <w:tcW w:w="248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6F2A7B6D" w14:textId="057C3AF2" w:rsidR="00302072" w:rsidRDefault="00302072" w:rsidP="00302072">
            <w:pPr>
              <w:pStyle w:val="tabell"/>
            </w:pPr>
            <w:r w:rsidRPr="00A14AA8">
              <w:rPr>
                <w:caps w:val="0"/>
              </w:rPr>
              <w:t>Hur var trivseln i teamet (både personal och talkokrafter)?</w:t>
            </w:r>
          </w:p>
        </w:tc>
        <w:tc>
          <w:tcPr>
            <w:tcW w:w="21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BCE0A1F"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A67151D"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FA1C8D0"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CA18DC9"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3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CC910A9"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2"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8912FE3"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r w:rsidR="00302072" w:rsidRPr="0070306C" w14:paraId="269E7226" w14:textId="77777777" w:rsidTr="00FE28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8572AF2" w14:textId="7A923BEF" w:rsidR="00302072" w:rsidRDefault="00302072" w:rsidP="00302072">
            <w:pPr>
              <w:pStyle w:val="tabell"/>
            </w:pPr>
            <w:r>
              <w:rPr>
                <w:caps w:val="0"/>
              </w:rPr>
              <w:t>Har det funnits tid för kaffepauser och gemenskap?</w:t>
            </w:r>
          </w:p>
        </w:tc>
        <w:tc>
          <w:tcPr>
            <w:tcW w:w="21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31740BC"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E1B3654"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4FFF9AD"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B1A2E6D"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3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673D77F"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c>
          <w:tcPr>
            <w:tcW w:w="2152"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51F236A" w14:textId="77777777" w:rsidR="00302072" w:rsidRDefault="00302072" w:rsidP="003020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sv-SE"/>
              </w:rPr>
            </w:pPr>
          </w:p>
        </w:tc>
      </w:tr>
      <w:tr w:rsidR="00302072" w:rsidRPr="0070306C" w14:paraId="35BCA499" w14:textId="77777777" w:rsidTr="00FE28FB">
        <w:trPr>
          <w:cantSplit/>
        </w:trPr>
        <w:tc>
          <w:tcPr>
            <w:cnfStyle w:val="001000000000" w:firstRow="0" w:lastRow="0" w:firstColumn="1" w:lastColumn="0" w:oddVBand="0" w:evenVBand="0" w:oddHBand="0" w:evenHBand="0" w:firstRowFirstColumn="0" w:firstRowLastColumn="0" w:lastRowFirstColumn="0" w:lastRowLastColumn="0"/>
            <w:tcW w:w="2483"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78DF113" w14:textId="6F469FB5" w:rsidR="00302072" w:rsidRDefault="00302072" w:rsidP="00302072">
            <w:pPr>
              <w:pStyle w:val="tabell"/>
            </w:pPr>
            <w:r w:rsidRPr="00A14AA8">
              <w:rPr>
                <w:caps w:val="0"/>
              </w:rPr>
              <w:t>Stod resursen mätt i arbetstid/arbetskraft i relation till arbetets omfattning?</w:t>
            </w:r>
          </w:p>
        </w:tc>
        <w:tc>
          <w:tcPr>
            <w:tcW w:w="21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B663481"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AF90118"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DABD374"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3DBEBF8"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3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6F87969"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c>
          <w:tcPr>
            <w:tcW w:w="2152"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55695C7" w14:textId="77777777" w:rsidR="00302072" w:rsidRDefault="00302072" w:rsidP="003020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sv-SE"/>
              </w:rPr>
            </w:pPr>
          </w:p>
        </w:tc>
      </w:tr>
    </w:tbl>
    <w:p w14:paraId="3A80A56B" w14:textId="0E4FD244" w:rsidR="003119F1" w:rsidRPr="003119F1" w:rsidRDefault="00302072" w:rsidP="00302072">
      <w:pPr>
        <w:pStyle w:val="BrdtextGaramond"/>
        <w:rPr>
          <w:b/>
          <w:bCs/>
        </w:rPr>
      </w:pPr>
      <w:r w:rsidRPr="003119F1">
        <w:rPr>
          <w:b/>
          <w:bCs/>
        </w:rPr>
        <w:t xml:space="preserve">Något som behöver åtgärdas/fixas/repareras i anslutning till eventuella talkoprojekt? Vänligen ta ansvar för att det rapporteras vidare till disponenten, disponent-teamet , talkoprojektgruppen någon annan som kan åtgärda problemet. </w:t>
      </w:r>
    </w:p>
    <w:p w14:paraId="64466015" w14:textId="77777777" w:rsidR="00342A09" w:rsidRPr="00302072" w:rsidRDefault="00342A09" w:rsidP="00302072">
      <w:pPr>
        <w:pStyle w:val="BrdtextGaramond"/>
      </w:pPr>
    </w:p>
    <w:p w14:paraId="60535FC9" w14:textId="3B27B6CF" w:rsidR="0080524B" w:rsidRPr="00342A09" w:rsidRDefault="00342A09" w:rsidP="00342A09">
      <w:r>
        <w:rPr>
          <w:noProof/>
        </w:rPr>
        <w:drawing>
          <wp:inline distT="0" distB="0" distL="0" distR="0" wp14:anchorId="7D9CEBF3" wp14:editId="631D6AFC">
            <wp:extent cx="4364182" cy="336269"/>
            <wp:effectExtent l="0" t="0" r="0" b="0"/>
            <wp:docPr id="32975838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758385" name="Bild 329758385"/>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469066" cy="344351"/>
                    </a:xfrm>
                    <a:prstGeom prst="rect">
                      <a:avLst/>
                    </a:prstGeom>
                  </pic:spPr>
                </pic:pic>
              </a:graphicData>
            </a:graphic>
          </wp:inline>
        </w:drawing>
      </w:r>
    </w:p>
    <w:sectPr w:rsidR="0080524B" w:rsidRPr="00342A09" w:rsidSect="00B74D7B">
      <w:type w:val="continuous"/>
      <w:pgSz w:w="1682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0CBC" w14:textId="77777777" w:rsidR="003E2E5C" w:rsidRDefault="003E2E5C" w:rsidP="00302072">
      <w:r>
        <w:separator/>
      </w:r>
    </w:p>
  </w:endnote>
  <w:endnote w:type="continuationSeparator" w:id="0">
    <w:p w14:paraId="50F31F77" w14:textId="77777777" w:rsidR="003E2E5C" w:rsidRDefault="003E2E5C" w:rsidP="0030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6A94" w14:textId="79567FD9" w:rsidR="00342A09" w:rsidRDefault="00342A09">
    <w:pPr>
      <w:pStyle w:val="Sidfot"/>
    </w:pPr>
    <w:r>
      <w:rPr>
        <w:noProof/>
      </w:rPr>
      <w:drawing>
        <wp:anchor distT="0" distB="0" distL="114300" distR="114300" simplePos="0" relativeHeight="251658240" behindDoc="1" locked="0" layoutInCell="1" allowOverlap="1" wp14:anchorId="3B89CBEE" wp14:editId="09AE52FF">
          <wp:simplePos x="0" y="0"/>
          <wp:positionH relativeFrom="column">
            <wp:posOffset>-477982</wp:posOffset>
          </wp:positionH>
          <wp:positionV relativeFrom="paragraph">
            <wp:posOffset>-2161829</wp:posOffset>
          </wp:positionV>
          <wp:extent cx="2846705" cy="2846705"/>
          <wp:effectExtent l="0" t="0" r="0" b="0"/>
          <wp:wrapNone/>
          <wp:docPr id="162329075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290757" name="Bild 162329075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62580" cy="2862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5D36" w14:textId="77777777" w:rsidR="003E2E5C" w:rsidRDefault="003E2E5C" w:rsidP="00302072">
      <w:r>
        <w:separator/>
      </w:r>
    </w:p>
  </w:footnote>
  <w:footnote w:type="continuationSeparator" w:id="0">
    <w:p w14:paraId="419ED34A" w14:textId="77777777" w:rsidR="003E2E5C" w:rsidRDefault="003E2E5C" w:rsidP="00302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B4"/>
    <w:rsid w:val="00053CCC"/>
    <w:rsid w:val="0007121D"/>
    <w:rsid w:val="0016412F"/>
    <w:rsid w:val="001A07C0"/>
    <w:rsid w:val="002332ED"/>
    <w:rsid w:val="00277D75"/>
    <w:rsid w:val="00302072"/>
    <w:rsid w:val="003119F1"/>
    <w:rsid w:val="00342A09"/>
    <w:rsid w:val="003E2E5C"/>
    <w:rsid w:val="0042268E"/>
    <w:rsid w:val="0059477C"/>
    <w:rsid w:val="005A4CD0"/>
    <w:rsid w:val="005B464D"/>
    <w:rsid w:val="005F3207"/>
    <w:rsid w:val="00677591"/>
    <w:rsid w:val="00692FC2"/>
    <w:rsid w:val="0070306C"/>
    <w:rsid w:val="00721846"/>
    <w:rsid w:val="0080524B"/>
    <w:rsid w:val="008854C6"/>
    <w:rsid w:val="008E0773"/>
    <w:rsid w:val="008E0930"/>
    <w:rsid w:val="009F62B4"/>
    <w:rsid w:val="00A22BB9"/>
    <w:rsid w:val="00B74D7B"/>
    <w:rsid w:val="00C22133"/>
    <w:rsid w:val="00CA1B08"/>
    <w:rsid w:val="00D00780"/>
    <w:rsid w:val="00D43C81"/>
    <w:rsid w:val="00E70D44"/>
    <w:rsid w:val="00E7439B"/>
    <w:rsid w:val="00F17E11"/>
    <w:rsid w:val="00F91618"/>
    <w:rsid w:val="00FC2562"/>
    <w:rsid w:val="00FE28F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29B11"/>
  <w15:chartTrackingRefBased/>
  <w15:docId w15:val="{0D093191-7FDE-D642-970C-D48C3803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fi-FI"/>
    </w:rPr>
  </w:style>
  <w:style w:type="paragraph" w:styleId="Rubrik1">
    <w:name w:val="heading 1"/>
    <w:aliases w:val="Taulukko,otsikko"/>
    <w:basedOn w:val="Normal"/>
    <w:next w:val="Normal"/>
    <w:link w:val="Rubrik1Char"/>
    <w:autoRedefine/>
    <w:uiPriority w:val="9"/>
    <w:qFormat/>
    <w:rsid w:val="008854C6"/>
    <w:pPr>
      <w:keepNext/>
      <w:keepLines/>
      <w:spacing w:before="240"/>
      <w:outlineLvl w:val="0"/>
    </w:pPr>
    <w:rPr>
      <w:rFonts w:ascii="Arial" w:eastAsiaTheme="majorEastAsia" w:hAnsi="Arial" w:cs="Times New Roman (CS-rubriker)"/>
      <w:caps/>
      <w:color w:val="000000" w:themeColor="text1"/>
      <w:spacing w:val="30"/>
      <w:sz w:val="13"/>
      <w:szCs w:val="32"/>
    </w:rPr>
  </w:style>
  <w:style w:type="paragraph" w:styleId="Rubrik2">
    <w:name w:val="heading 2"/>
    <w:aliases w:val="Alaotsikko"/>
    <w:basedOn w:val="Normal"/>
    <w:next w:val="Normal"/>
    <w:link w:val="Rubrik2Char"/>
    <w:autoRedefine/>
    <w:uiPriority w:val="9"/>
    <w:unhideWhenUsed/>
    <w:qFormat/>
    <w:rsid w:val="0016412F"/>
    <w:pPr>
      <w:keepNext/>
      <w:keepLines/>
      <w:spacing w:before="240"/>
      <w:outlineLvl w:val="1"/>
    </w:pPr>
    <w:rPr>
      <w:rFonts w:ascii="Arial" w:eastAsiaTheme="majorEastAsia" w:hAnsi="Arial" w:cs="Times New Roman (CS-rubriker)"/>
      <w:b/>
      <w:caps/>
      <w:color w:val="000000" w:themeColor="text1"/>
      <w:spacing w:val="30"/>
      <w:sz w:val="18"/>
      <w:szCs w:val="26"/>
    </w:rPr>
  </w:style>
  <w:style w:type="paragraph" w:styleId="Rubrik3">
    <w:name w:val="heading 3"/>
    <w:basedOn w:val="Normal"/>
    <w:next w:val="Normal"/>
    <w:link w:val="Rubrik3Char"/>
    <w:uiPriority w:val="9"/>
    <w:unhideWhenUsed/>
    <w:qFormat/>
    <w:rsid w:val="00E7439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Otsikko"/>
    <w:basedOn w:val="Normal"/>
    <w:next w:val="Normal"/>
    <w:link w:val="RubrikChar"/>
    <w:autoRedefine/>
    <w:uiPriority w:val="10"/>
    <w:qFormat/>
    <w:rsid w:val="00E7439B"/>
    <w:pPr>
      <w:spacing w:after="120"/>
      <w:contextualSpacing/>
    </w:pPr>
    <w:rPr>
      <w:rFonts w:ascii="Garamond" w:eastAsiaTheme="majorEastAsia" w:hAnsi="Garamond" w:cstheme="majorBidi"/>
      <w:b/>
      <w:bCs/>
      <w:color w:val="000000" w:themeColor="text1"/>
      <w:spacing w:val="-10"/>
      <w:kern w:val="28"/>
      <w:sz w:val="36"/>
      <w:szCs w:val="56"/>
      <w:lang w:val="sv-SE"/>
    </w:rPr>
  </w:style>
  <w:style w:type="character" w:customStyle="1" w:styleId="RubrikChar">
    <w:name w:val="Rubrik Char"/>
    <w:aliases w:val="Otsikko Char"/>
    <w:basedOn w:val="Standardstycketeckensnitt"/>
    <w:link w:val="Rubrik"/>
    <w:uiPriority w:val="10"/>
    <w:rsid w:val="00E7439B"/>
    <w:rPr>
      <w:rFonts w:ascii="Garamond" w:eastAsiaTheme="majorEastAsia" w:hAnsi="Garamond" w:cstheme="majorBidi"/>
      <w:b/>
      <w:bCs/>
      <w:color w:val="000000" w:themeColor="text1"/>
      <w:spacing w:val="-10"/>
      <w:kern w:val="28"/>
      <w:sz w:val="36"/>
      <w:szCs w:val="56"/>
      <w:lang w:val="sv-SE"/>
    </w:rPr>
  </w:style>
  <w:style w:type="character" w:customStyle="1" w:styleId="Rubrik2Char">
    <w:name w:val="Rubrik 2 Char"/>
    <w:aliases w:val="Alaotsikko Char"/>
    <w:basedOn w:val="Standardstycketeckensnitt"/>
    <w:link w:val="Rubrik2"/>
    <w:uiPriority w:val="9"/>
    <w:rsid w:val="0016412F"/>
    <w:rPr>
      <w:rFonts w:ascii="Arial" w:eastAsiaTheme="majorEastAsia" w:hAnsi="Arial" w:cs="Times New Roman (CS-rubriker)"/>
      <w:b/>
      <w:caps/>
      <w:color w:val="000000" w:themeColor="text1"/>
      <w:spacing w:val="30"/>
      <w:sz w:val="18"/>
      <w:szCs w:val="26"/>
    </w:rPr>
  </w:style>
  <w:style w:type="character" w:customStyle="1" w:styleId="Rubrik1Char">
    <w:name w:val="Rubrik 1 Char"/>
    <w:aliases w:val="Taulukko Char,otsikko Char"/>
    <w:basedOn w:val="Standardstycketeckensnitt"/>
    <w:link w:val="Rubrik1"/>
    <w:uiPriority w:val="9"/>
    <w:rsid w:val="008854C6"/>
    <w:rPr>
      <w:rFonts w:ascii="Arial" w:eastAsiaTheme="majorEastAsia" w:hAnsi="Arial" w:cs="Times New Roman (CS-rubriker)"/>
      <w:caps/>
      <w:color w:val="000000" w:themeColor="text1"/>
      <w:spacing w:val="30"/>
      <w:sz w:val="13"/>
      <w:szCs w:val="32"/>
    </w:rPr>
  </w:style>
  <w:style w:type="paragraph" w:styleId="Ingetavstnd">
    <w:name w:val="No Spacing"/>
    <w:aliases w:val="Taulukko teksti"/>
    <w:uiPriority w:val="1"/>
    <w:qFormat/>
    <w:rsid w:val="008854C6"/>
    <w:rPr>
      <w:rFonts w:ascii="Arial" w:hAnsi="Arial"/>
      <w:sz w:val="15"/>
    </w:rPr>
  </w:style>
  <w:style w:type="character" w:customStyle="1" w:styleId="Rubrik3Char">
    <w:name w:val="Rubrik 3 Char"/>
    <w:basedOn w:val="Standardstycketeckensnitt"/>
    <w:link w:val="Rubrik3"/>
    <w:uiPriority w:val="9"/>
    <w:rsid w:val="00E7439B"/>
    <w:rPr>
      <w:rFonts w:asciiTheme="majorHAnsi" w:eastAsiaTheme="majorEastAsia" w:hAnsiTheme="majorHAnsi" w:cstheme="majorBidi"/>
      <w:color w:val="1F3763" w:themeColor="accent1" w:themeShade="7F"/>
      <w:lang w:val="fi-FI"/>
    </w:rPr>
  </w:style>
  <w:style w:type="paragraph" w:customStyle="1" w:styleId="BrdtextGaramond">
    <w:name w:val="Brödtext Garamond"/>
    <w:basedOn w:val="Normal"/>
    <w:qFormat/>
    <w:rsid w:val="00E7439B"/>
    <w:pPr>
      <w:spacing w:before="240" w:line="360" w:lineRule="auto"/>
    </w:pPr>
    <w:rPr>
      <w:rFonts w:ascii="Garamond" w:hAnsi="Garamond"/>
      <w:sz w:val="20"/>
      <w:szCs w:val="20"/>
      <w:lang w:val="sv-SE"/>
    </w:rPr>
  </w:style>
  <w:style w:type="paragraph" w:customStyle="1" w:styleId="1RubrikGaramond">
    <w:name w:val="1 Rubrik Garamond"/>
    <w:basedOn w:val="Rubrik"/>
    <w:qFormat/>
    <w:rsid w:val="00E7439B"/>
    <w:pPr>
      <w:spacing w:after="720"/>
    </w:pPr>
    <w:rPr>
      <w:sz w:val="48"/>
      <w:szCs w:val="48"/>
    </w:rPr>
  </w:style>
  <w:style w:type="table" w:styleId="Tabellrutnt">
    <w:name w:val="Table Grid"/>
    <w:basedOn w:val="Normaltabell"/>
    <w:uiPriority w:val="39"/>
    <w:rsid w:val="00B74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
    <w:name w:val="tabell"/>
    <w:aliases w:val="garamond"/>
    <w:basedOn w:val="BrdtextGaramond"/>
    <w:qFormat/>
    <w:rsid w:val="00B74D7B"/>
    <w:pPr>
      <w:spacing w:before="0" w:line="240" w:lineRule="auto"/>
    </w:pPr>
  </w:style>
  <w:style w:type="table" w:styleId="Oformateradtabell3">
    <w:name w:val="Plain Table 3"/>
    <w:basedOn w:val="Normaltabell"/>
    <w:uiPriority w:val="43"/>
    <w:rsid w:val="00B74D7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dhuvud">
    <w:name w:val="header"/>
    <w:basedOn w:val="Normal"/>
    <w:link w:val="SidhuvudChar"/>
    <w:uiPriority w:val="99"/>
    <w:unhideWhenUsed/>
    <w:rsid w:val="00302072"/>
    <w:pPr>
      <w:tabs>
        <w:tab w:val="center" w:pos="4536"/>
        <w:tab w:val="right" w:pos="9072"/>
      </w:tabs>
    </w:pPr>
  </w:style>
  <w:style w:type="character" w:customStyle="1" w:styleId="SidhuvudChar">
    <w:name w:val="Sidhuvud Char"/>
    <w:basedOn w:val="Standardstycketeckensnitt"/>
    <w:link w:val="Sidhuvud"/>
    <w:uiPriority w:val="99"/>
    <w:rsid w:val="00302072"/>
    <w:rPr>
      <w:rFonts w:eastAsiaTheme="minorEastAsia"/>
      <w:lang w:val="fi-FI"/>
    </w:rPr>
  </w:style>
  <w:style w:type="paragraph" w:styleId="Sidfot">
    <w:name w:val="footer"/>
    <w:basedOn w:val="Normal"/>
    <w:link w:val="SidfotChar"/>
    <w:uiPriority w:val="99"/>
    <w:unhideWhenUsed/>
    <w:rsid w:val="00302072"/>
    <w:pPr>
      <w:tabs>
        <w:tab w:val="center" w:pos="4536"/>
        <w:tab w:val="right" w:pos="9072"/>
      </w:tabs>
    </w:pPr>
  </w:style>
  <w:style w:type="character" w:customStyle="1" w:styleId="SidfotChar">
    <w:name w:val="Sidfot Char"/>
    <w:basedOn w:val="Standardstycketeckensnitt"/>
    <w:link w:val="Sidfot"/>
    <w:uiPriority w:val="99"/>
    <w:rsid w:val="00302072"/>
    <w:rPr>
      <w:rFonts w:eastAsiaTheme="minorEastAsia"/>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5.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39F5905547164B80C4576BC336B25F" ma:contentTypeVersion="12" ma:contentTypeDescription="Skapa ett nytt dokument." ma:contentTypeScope="" ma:versionID="157b07b10cd42de7089ecbffe7771fc1">
  <xsd:schema xmlns:xsd="http://www.w3.org/2001/XMLSchema" xmlns:xs="http://www.w3.org/2001/XMLSchema" xmlns:p="http://schemas.microsoft.com/office/2006/metadata/properties" xmlns:ns2="6629f8c2-9381-4cb8-9b0c-3bd1ee0536a4" xmlns:ns3="dde7824c-e459-4e96-9099-da29087aa220" targetNamespace="http://schemas.microsoft.com/office/2006/metadata/properties" ma:root="true" ma:fieldsID="e45c596e00997023bdc6558a75691b51" ns2:_="" ns3:_="">
    <xsd:import namespace="6629f8c2-9381-4cb8-9b0c-3bd1ee0536a4"/>
    <xsd:import namespace="dde7824c-e459-4e96-9099-da29087aa22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9f8c2-9381-4cb8-9b0c-3bd1ee053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66c214b1-3d69-4b08-8867-46aad7a365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7824c-e459-4e96-9099-da29087aa2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9929993-984b-4539-a09a-caf30d7dded2}" ma:internalName="TaxCatchAll" ma:showField="CatchAllData" ma:web="dde7824c-e459-4e96-9099-da29087aa22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29f8c2-9381-4cb8-9b0c-3bd1ee0536a4">
      <Terms xmlns="http://schemas.microsoft.com/office/infopath/2007/PartnerControls"/>
    </lcf76f155ced4ddcb4097134ff3c332f>
    <TaxCatchAll xmlns="dde7824c-e459-4e96-9099-da29087aa2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0FFC9-D5BF-4F4C-B47B-9B005A919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9f8c2-9381-4cb8-9b0c-3bd1ee0536a4"/>
    <ds:schemaRef ds:uri="dde7824c-e459-4e96-9099-da29087aa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850BB-9657-4478-8895-A4DFECCF05B5}">
  <ds:schemaRefs>
    <ds:schemaRef ds:uri="http://schemas.microsoft.com/office/2006/metadata/properties"/>
    <ds:schemaRef ds:uri="http://schemas.microsoft.com/office/infopath/2007/PartnerControls"/>
    <ds:schemaRef ds:uri="6629f8c2-9381-4cb8-9b0c-3bd1ee0536a4"/>
    <ds:schemaRef ds:uri="dde7824c-e459-4e96-9099-da29087aa220"/>
  </ds:schemaRefs>
</ds:datastoreItem>
</file>

<file path=customXml/itemProps3.xml><?xml version="1.0" encoding="utf-8"?>
<ds:datastoreItem xmlns:ds="http://schemas.openxmlformats.org/officeDocument/2006/customXml" ds:itemID="{CC3F2342-8565-44C5-8F1A-447374DA3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1306</Words>
  <Characters>6928</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palomäki</dc:creator>
  <cp:keywords/>
  <dc:description/>
  <cp:lastModifiedBy>Hummelholmen</cp:lastModifiedBy>
  <cp:revision>2</cp:revision>
  <dcterms:created xsi:type="dcterms:W3CDTF">2023-12-18T10:41:00Z</dcterms:created>
  <dcterms:modified xsi:type="dcterms:W3CDTF">2023-12-18T10:41:00Z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0x0101008339F5905547164B80C4576BC336B25F</vt:lpwstr>
  </property>
</Properties>
</file>